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6FDF" w14:textId="77777777" w:rsidR="00267655" w:rsidRPr="0013631D" w:rsidRDefault="00267655">
      <w:pPr>
        <w:pStyle w:val="Title"/>
        <w:rPr>
          <w:rFonts w:asciiTheme="minorHAnsi" w:hAnsiTheme="minorHAnsi" w:cstheme="minorHAnsi"/>
          <w:sz w:val="28"/>
        </w:rPr>
      </w:pPr>
    </w:p>
    <w:p w14:paraId="70ABC0C2" w14:textId="1EE6A49A" w:rsidR="006D789B" w:rsidRPr="0013631D" w:rsidRDefault="0013631D" w:rsidP="006D789B">
      <w:pPr>
        <w:pStyle w:val="Title"/>
        <w:rPr>
          <w:rFonts w:asciiTheme="minorHAnsi" w:hAnsiTheme="minorHAnsi" w:cstheme="minorHAnsi"/>
          <w:sz w:val="40"/>
          <w:szCs w:val="40"/>
          <w:u w:val="single"/>
        </w:rPr>
      </w:pPr>
      <w:r w:rsidRPr="0013631D">
        <w:rPr>
          <w:rFonts w:asciiTheme="minorHAnsi" w:hAnsiTheme="minorHAnsi" w:cstheme="minorHAnsi"/>
          <w:sz w:val="40"/>
          <w:szCs w:val="40"/>
          <w:u w:val="single"/>
        </w:rPr>
        <w:t xml:space="preserve">Frimley </w:t>
      </w:r>
      <w:r w:rsidR="00C80239">
        <w:rPr>
          <w:rFonts w:asciiTheme="minorHAnsi" w:hAnsiTheme="minorHAnsi" w:cstheme="minorHAnsi"/>
          <w:sz w:val="40"/>
          <w:szCs w:val="40"/>
          <w:u w:val="single"/>
        </w:rPr>
        <w:t>H</w:t>
      </w:r>
      <w:r w:rsidRPr="0013631D">
        <w:rPr>
          <w:rFonts w:asciiTheme="minorHAnsi" w:hAnsiTheme="minorHAnsi" w:cstheme="minorHAnsi"/>
          <w:sz w:val="40"/>
          <w:szCs w:val="40"/>
          <w:u w:val="single"/>
        </w:rPr>
        <w:t xml:space="preserve">ealth Foundation Trust </w:t>
      </w:r>
      <w:r w:rsidR="006D789B" w:rsidRPr="0013631D">
        <w:rPr>
          <w:rFonts w:asciiTheme="minorHAnsi" w:hAnsiTheme="minorHAnsi" w:cstheme="minorHAnsi"/>
          <w:sz w:val="40"/>
          <w:szCs w:val="40"/>
          <w:u w:val="single"/>
        </w:rPr>
        <w:t>Under</w:t>
      </w:r>
      <w:r w:rsidR="004F7EF6" w:rsidRPr="0013631D">
        <w:rPr>
          <w:rFonts w:asciiTheme="minorHAnsi" w:hAnsiTheme="minorHAnsi" w:cstheme="minorHAnsi"/>
          <w:sz w:val="40"/>
          <w:szCs w:val="40"/>
          <w:u w:val="single"/>
        </w:rPr>
        <w:t xml:space="preserve">graduates Summer Placements </w:t>
      </w:r>
      <w:r w:rsidR="00EC5757" w:rsidRPr="0013631D">
        <w:rPr>
          <w:rFonts w:asciiTheme="minorHAnsi" w:hAnsiTheme="minorHAnsi" w:cstheme="minorHAnsi"/>
          <w:sz w:val="40"/>
          <w:szCs w:val="40"/>
          <w:u w:val="single"/>
        </w:rPr>
        <w:t>202</w:t>
      </w:r>
      <w:r w:rsidR="002572CC">
        <w:rPr>
          <w:rFonts w:asciiTheme="minorHAnsi" w:hAnsiTheme="minorHAnsi" w:cstheme="minorHAnsi"/>
          <w:sz w:val="40"/>
          <w:szCs w:val="40"/>
          <w:u w:val="single"/>
        </w:rPr>
        <w:t>2</w:t>
      </w:r>
    </w:p>
    <w:p w14:paraId="31003A93" w14:textId="77777777" w:rsidR="0013631D" w:rsidRPr="0013631D" w:rsidRDefault="0013631D" w:rsidP="0013631D">
      <w:pPr>
        <w:pStyle w:val="Title"/>
        <w:jc w:val="left"/>
        <w:rPr>
          <w:rFonts w:asciiTheme="minorHAnsi" w:hAnsiTheme="minorHAnsi" w:cstheme="minorHAnsi"/>
          <w:sz w:val="48"/>
          <w:szCs w:val="32"/>
        </w:rPr>
      </w:pPr>
    </w:p>
    <w:p w14:paraId="042B1F8A" w14:textId="2FECB11C" w:rsidR="00D008C8" w:rsidRDefault="0013631D" w:rsidP="0013631D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pharmacy team at </w:t>
      </w:r>
      <w:r w:rsidRPr="0013631D">
        <w:rPr>
          <w:rFonts w:asciiTheme="minorHAnsi" w:hAnsiTheme="minorHAnsi" w:cstheme="minorHAnsi"/>
          <w:sz w:val="24"/>
          <w:szCs w:val="24"/>
        </w:rPr>
        <w:t>Frimley Health Foundation Trust</w:t>
      </w:r>
      <w:r>
        <w:rPr>
          <w:rFonts w:asciiTheme="minorHAnsi" w:hAnsiTheme="minorHAnsi" w:cstheme="minorHAnsi"/>
          <w:sz w:val="24"/>
          <w:szCs w:val="24"/>
        </w:rPr>
        <w:t xml:space="preserve"> is split between two acute hospital</w:t>
      </w:r>
      <w:r w:rsidR="00D008C8">
        <w:rPr>
          <w:rFonts w:asciiTheme="minorHAnsi" w:hAnsiTheme="minorHAnsi" w:cstheme="minorHAnsi"/>
          <w:sz w:val="24"/>
          <w:szCs w:val="24"/>
        </w:rPr>
        <w:t xml:space="preserve"> sites, w</w:t>
      </w:r>
      <w:r>
        <w:rPr>
          <w:rFonts w:asciiTheme="minorHAnsi" w:hAnsiTheme="minorHAnsi" w:cstheme="minorHAnsi"/>
          <w:sz w:val="24"/>
          <w:szCs w:val="24"/>
        </w:rPr>
        <w:t>ith one located at Frimley Park Hospital in Camberley</w:t>
      </w:r>
      <w:r w:rsidR="00D008C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Surrey</w:t>
      </w:r>
      <w:r w:rsidR="00D008C8">
        <w:rPr>
          <w:rFonts w:asciiTheme="minorHAnsi" w:hAnsiTheme="minorHAnsi" w:cstheme="minorHAnsi"/>
          <w:sz w:val="24"/>
          <w:szCs w:val="24"/>
        </w:rPr>
        <w:t>, and the other in Wexham Park Hospital in Slough, Berkshire.</w:t>
      </w:r>
    </w:p>
    <w:p w14:paraId="07B539E6" w14:textId="4E7AD910" w:rsidR="00D008C8" w:rsidRDefault="00D008C8" w:rsidP="0013631D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</w:p>
    <w:p w14:paraId="59E61C1B" w14:textId="148B6B14" w:rsidR="00D008C8" w:rsidRDefault="00D008C8" w:rsidP="0013631D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offer a </w:t>
      </w:r>
      <w:r w:rsidR="00216ECB">
        <w:rPr>
          <w:rFonts w:asciiTheme="minorHAnsi" w:hAnsiTheme="minorHAnsi" w:cstheme="minorHAnsi"/>
          <w:sz w:val="24"/>
          <w:szCs w:val="24"/>
        </w:rPr>
        <w:t>two-week</w:t>
      </w:r>
      <w:r>
        <w:rPr>
          <w:rFonts w:asciiTheme="minorHAnsi" w:hAnsiTheme="minorHAnsi" w:cstheme="minorHAnsi"/>
          <w:sz w:val="24"/>
          <w:szCs w:val="24"/>
        </w:rPr>
        <w:t xml:space="preserve"> summer placement to </w:t>
      </w:r>
      <w:r w:rsidR="00216ECB">
        <w:rPr>
          <w:rFonts w:asciiTheme="minorHAnsi" w:hAnsiTheme="minorHAnsi" w:cstheme="minorHAnsi"/>
          <w:sz w:val="24"/>
          <w:szCs w:val="24"/>
        </w:rPr>
        <w:t>four</w:t>
      </w:r>
      <w:r>
        <w:rPr>
          <w:rFonts w:asciiTheme="minorHAnsi" w:hAnsiTheme="minorHAnsi" w:cstheme="minorHAnsi"/>
          <w:sz w:val="24"/>
          <w:szCs w:val="24"/>
        </w:rPr>
        <w:t xml:space="preserve"> 3</w:t>
      </w:r>
      <w:r w:rsidRPr="00D008C8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year pharmacy undergraduates over the summer months</w:t>
      </w:r>
      <w:r w:rsidR="00216EC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between June and August each year</w:t>
      </w:r>
      <w:r w:rsidR="00216EC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to applicants wishing to attain experience in the hospital sector.</w:t>
      </w:r>
    </w:p>
    <w:p w14:paraId="5487298B" w14:textId="60519B33" w:rsidR="00D008C8" w:rsidRDefault="00D008C8" w:rsidP="0013631D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</w:p>
    <w:p w14:paraId="69621610" w14:textId="20A31B43" w:rsidR="00D008C8" w:rsidRDefault="00D008C8" w:rsidP="0013631D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During the summer placement you will have the opportunity to</w:t>
      </w:r>
      <w:r w:rsidR="006476CA">
        <w:rPr>
          <w:rFonts w:asciiTheme="minorHAnsi" w:hAnsiTheme="minorHAnsi" w:cstheme="minorHAnsi"/>
          <w:sz w:val="24"/>
          <w:szCs w:val="24"/>
        </w:rPr>
        <w:t>:</w:t>
      </w:r>
    </w:p>
    <w:p w14:paraId="6BFC0987" w14:textId="3BDEBF5D" w:rsidR="006476CA" w:rsidRDefault="00461970" w:rsidP="006476CA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rotate through different </w:t>
      </w:r>
      <w:r w:rsidR="008E0273">
        <w:rPr>
          <w:rFonts w:asciiTheme="minorHAnsi" w:hAnsiTheme="minorHAnsi" w:cstheme="minorHAnsi"/>
          <w:sz w:val="24"/>
          <w:szCs w:val="24"/>
        </w:rPr>
        <w:t>areas</w:t>
      </w:r>
      <w:r>
        <w:rPr>
          <w:rFonts w:asciiTheme="minorHAnsi" w:hAnsiTheme="minorHAnsi" w:cstheme="minorHAnsi"/>
          <w:sz w:val="24"/>
          <w:szCs w:val="24"/>
        </w:rPr>
        <w:t xml:space="preserve"> within the pharmacy dispensary</w:t>
      </w:r>
      <w:r w:rsidR="006476CA">
        <w:rPr>
          <w:rFonts w:asciiTheme="minorHAnsi" w:hAnsiTheme="minorHAnsi" w:cstheme="minorHAnsi"/>
          <w:sz w:val="24"/>
          <w:szCs w:val="24"/>
        </w:rPr>
        <w:t xml:space="preserve"> including inpatients and outpatients</w:t>
      </w:r>
    </w:p>
    <w:p w14:paraId="3FCA6738" w14:textId="351F1301" w:rsidR="006476CA" w:rsidRPr="00123580" w:rsidRDefault="006476CA" w:rsidP="0039127D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23580">
        <w:rPr>
          <w:rFonts w:asciiTheme="minorHAnsi" w:hAnsiTheme="minorHAnsi" w:cstheme="minorHAnsi"/>
          <w:sz w:val="24"/>
          <w:szCs w:val="24"/>
        </w:rPr>
        <w:t>p</w:t>
      </w:r>
      <w:r w:rsidR="00461970" w:rsidRPr="00123580">
        <w:rPr>
          <w:rFonts w:asciiTheme="minorHAnsi" w:hAnsiTheme="minorHAnsi" w:cstheme="minorHAnsi"/>
          <w:sz w:val="24"/>
          <w:szCs w:val="24"/>
        </w:rPr>
        <w:t xml:space="preserve">artake in the dispensing </w:t>
      </w:r>
      <w:r w:rsidR="00123580" w:rsidRPr="00123580">
        <w:rPr>
          <w:rFonts w:asciiTheme="minorHAnsi" w:hAnsiTheme="minorHAnsi" w:cstheme="minorHAnsi"/>
          <w:sz w:val="24"/>
          <w:szCs w:val="24"/>
        </w:rPr>
        <w:t xml:space="preserve">of inpatient and </w:t>
      </w:r>
      <w:r w:rsidR="00216ECB" w:rsidRPr="00123580">
        <w:rPr>
          <w:rFonts w:asciiTheme="minorHAnsi" w:hAnsiTheme="minorHAnsi" w:cstheme="minorHAnsi"/>
          <w:sz w:val="24"/>
          <w:szCs w:val="24"/>
        </w:rPr>
        <w:t>outpatient</w:t>
      </w:r>
      <w:r w:rsidR="00123580" w:rsidRPr="00123580">
        <w:rPr>
          <w:rFonts w:asciiTheme="minorHAnsi" w:hAnsiTheme="minorHAnsi" w:cstheme="minorHAnsi"/>
          <w:sz w:val="24"/>
          <w:szCs w:val="24"/>
        </w:rPr>
        <w:t xml:space="preserve"> prescriptions</w:t>
      </w:r>
      <w:r w:rsidR="00123580">
        <w:rPr>
          <w:rFonts w:asciiTheme="minorHAnsi" w:hAnsiTheme="minorHAnsi" w:cstheme="minorHAnsi"/>
          <w:sz w:val="24"/>
          <w:szCs w:val="24"/>
        </w:rPr>
        <w:t>,</w:t>
      </w:r>
      <w:r w:rsidR="00123580" w:rsidRPr="00123580">
        <w:rPr>
          <w:rFonts w:asciiTheme="minorHAnsi" w:hAnsiTheme="minorHAnsi" w:cstheme="minorHAnsi"/>
          <w:sz w:val="24"/>
          <w:szCs w:val="24"/>
        </w:rPr>
        <w:t xml:space="preserve"> and the supply of </w:t>
      </w:r>
      <w:r w:rsidR="00461970" w:rsidRPr="00123580">
        <w:rPr>
          <w:rFonts w:asciiTheme="minorHAnsi" w:hAnsiTheme="minorHAnsi" w:cstheme="minorHAnsi"/>
          <w:sz w:val="24"/>
          <w:szCs w:val="24"/>
        </w:rPr>
        <w:t>controlled drugs</w:t>
      </w:r>
    </w:p>
    <w:p w14:paraId="560D0A93" w14:textId="2B0678A2" w:rsidR="00461970" w:rsidRDefault="006476CA" w:rsidP="00461970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screen various prescriptions under supervision of the pharmacist </w:t>
      </w:r>
      <w:r w:rsidR="00123580">
        <w:rPr>
          <w:rFonts w:asciiTheme="minorHAnsi" w:hAnsiTheme="minorHAnsi" w:cstheme="minorHAnsi"/>
          <w:sz w:val="24"/>
          <w:szCs w:val="24"/>
        </w:rPr>
        <w:t>both in the dispensary and</w:t>
      </w:r>
      <w:r w:rsidR="00DF2FC8">
        <w:rPr>
          <w:rFonts w:asciiTheme="minorHAnsi" w:hAnsiTheme="minorHAnsi" w:cstheme="minorHAnsi"/>
          <w:sz w:val="24"/>
          <w:szCs w:val="24"/>
        </w:rPr>
        <w:t xml:space="preserve"> </w:t>
      </w:r>
      <w:r w:rsidR="00123580">
        <w:rPr>
          <w:rFonts w:asciiTheme="minorHAnsi" w:hAnsiTheme="minorHAnsi" w:cstheme="minorHAnsi"/>
          <w:sz w:val="24"/>
          <w:szCs w:val="24"/>
        </w:rPr>
        <w:t>on the ward</w:t>
      </w:r>
    </w:p>
    <w:p w14:paraId="796621BB" w14:textId="44EA806D" w:rsidR="00461970" w:rsidRDefault="00461970" w:rsidP="00461970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visit the ward with a medicine management technician</w:t>
      </w:r>
      <w:r w:rsidR="006476CA">
        <w:rPr>
          <w:rFonts w:asciiTheme="minorHAnsi" w:hAnsiTheme="minorHAnsi" w:cstheme="minorHAnsi"/>
          <w:sz w:val="24"/>
          <w:szCs w:val="24"/>
        </w:rPr>
        <w:t xml:space="preserve"> and</w:t>
      </w:r>
      <w:r>
        <w:rPr>
          <w:rFonts w:asciiTheme="minorHAnsi" w:hAnsiTheme="minorHAnsi" w:cstheme="minorHAnsi"/>
          <w:sz w:val="24"/>
          <w:szCs w:val="24"/>
        </w:rPr>
        <w:t xml:space="preserve"> partake in the </w:t>
      </w:r>
      <w:proofErr w:type="gramStart"/>
      <w:r w:rsidR="008E0273">
        <w:rPr>
          <w:rFonts w:asciiTheme="minorHAnsi" w:hAnsiTheme="minorHAnsi" w:cstheme="minorHAnsi"/>
          <w:sz w:val="24"/>
          <w:szCs w:val="24"/>
        </w:rPr>
        <w:t>medicines</w:t>
      </w:r>
      <w:proofErr w:type="gramEnd"/>
      <w:r w:rsidR="008E0273">
        <w:rPr>
          <w:rFonts w:asciiTheme="minorHAnsi" w:hAnsiTheme="minorHAnsi" w:cstheme="minorHAnsi"/>
          <w:sz w:val="24"/>
          <w:szCs w:val="24"/>
        </w:rPr>
        <w:t xml:space="preserve"> reconciliation process</w:t>
      </w:r>
    </w:p>
    <w:p w14:paraId="1A6F3A5C" w14:textId="24FDD75D" w:rsidR="006476CA" w:rsidRDefault="00D008C8" w:rsidP="00D008C8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visit different clinical wards with a pharmacist</w:t>
      </w:r>
      <w:r w:rsidR="006476CA">
        <w:rPr>
          <w:rFonts w:asciiTheme="minorHAnsi" w:hAnsiTheme="minorHAnsi" w:cstheme="minorHAnsi"/>
          <w:sz w:val="24"/>
          <w:szCs w:val="24"/>
        </w:rPr>
        <w:t xml:space="preserve"> and </w:t>
      </w:r>
      <w:r>
        <w:rPr>
          <w:rFonts w:asciiTheme="minorHAnsi" w:hAnsiTheme="minorHAnsi" w:cstheme="minorHAnsi"/>
          <w:sz w:val="24"/>
          <w:szCs w:val="24"/>
        </w:rPr>
        <w:t>review drug charts</w:t>
      </w:r>
      <w:r w:rsidR="005B61B7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dis</w:t>
      </w:r>
      <w:r w:rsidR="006476CA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uss</w:t>
      </w:r>
      <w:r w:rsidR="006476CA">
        <w:rPr>
          <w:rFonts w:asciiTheme="minorHAnsi" w:hAnsiTheme="minorHAnsi" w:cstheme="minorHAnsi"/>
          <w:sz w:val="24"/>
          <w:szCs w:val="24"/>
        </w:rPr>
        <w:t xml:space="preserve"> various patient cases</w:t>
      </w:r>
      <w:r w:rsidR="005B61B7">
        <w:rPr>
          <w:rFonts w:asciiTheme="minorHAnsi" w:hAnsiTheme="minorHAnsi" w:cstheme="minorHAnsi"/>
          <w:sz w:val="24"/>
          <w:szCs w:val="24"/>
        </w:rPr>
        <w:t xml:space="preserve"> and propose potential interventions to optimise patient care</w:t>
      </w:r>
    </w:p>
    <w:p w14:paraId="28D50CAE" w14:textId="77777777" w:rsidR="006476CA" w:rsidRDefault="006476CA" w:rsidP="006476CA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gain an understanding of the </w:t>
      </w:r>
      <w:r w:rsidR="00D008C8">
        <w:rPr>
          <w:rFonts w:asciiTheme="minorHAnsi" w:hAnsiTheme="minorHAnsi" w:cstheme="minorHAnsi"/>
          <w:sz w:val="24"/>
          <w:szCs w:val="24"/>
        </w:rPr>
        <w:t>MDT team</w:t>
      </w:r>
    </w:p>
    <w:p w14:paraId="0CC5666C" w14:textId="0BF70492" w:rsidR="006476CA" w:rsidRDefault="006476CA" w:rsidP="006476CA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</w:p>
    <w:p w14:paraId="560F24E3" w14:textId="038CFB67" w:rsidR="006476CA" w:rsidRDefault="006476CA" w:rsidP="006476CA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note that </w:t>
      </w:r>
    </w:p>
    <w:p w14:paraId="05E51BEA" w14:textId="597A56EC" w:rsidR="006476CA" w:rsidRDefault="006476CA" w:rsidP="006476CA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6476CA">
        <w:rPr>
          <w:rFonts w:asciiTheme="minorHAnsi" w:hAnsiTheme="minorHAnsi" w:cstheme="minorHAnsi"/>
          <w:sz w:val="24"/>
          <w:szCs w:val="24"/>
        </w:rPr>
        <w:t>Opportunities</w:t>
      </w:r>
      <w:r>
        <w:rPr>
          <w:rFonts w:asciiTheme="minorHAnsi" w:hAnsiTheme="minorHAnsi" w:cstheme="minorHAnsi"/>
          <w:sz w:val="24"/>
          <w:szCs w:val="24"/>
        </w:rPr>
        <w:t xml:space="preserve"> and rotations will v</w:t>
      </w:r>
      <w:r w:rsidRPr="006476CA">
        <w:rPr>
          <w:rFonts w:asciiTheme="minorHAnsi" w:hAnsiTheme="minorHAnsi" w:cstheme="minorHAnsi"/>
          <w:sz w:val="24"/>
          <w:szCs w:val="24"/>
        </w:rPr>
        <w:t>ary depending on availability</w:t>
      </w:r>
      <w:r>
        <w:rPr>
          <w:rFonts w:asciiTheme="minorHAnsi" w:hAnsiTheme="minorHAnsi" w:cstheme="minorHAnsi"/>
          <w:sz w:val="24"/>
          <w:szCs w:val="24"/>
        </w:rPr>
        <w:t xml:space="preserve"> and staffing</w:t>
      </w:r>
    </w:p>
    <w:p w14:paraId="45657041" w14:textId="14476C68" w:rsidR="00DB2380" w:rsidRPr="00C34D94" w:rsidRDefault="00C34D94" w:rsidP="006476CA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4D94">
        <w:rPr>
          <w:rFonts w:asciiTheme="minorHAnsi" w:hAnsiTheme="minorHAnsi" w:cstheme="minorHAnsi"/>
          <w:sz w:val="24"/>
          <w:szCs w:val="24"/>
        </w:rPr>
        <w:t>2</w:t>
      </w:r>
      <w:r w:rsidR="00DB2380" w:rsidRPr="00C34D94">
        <w:rPr>
          <w:rFonts w:asciiTheme="minorHAnsi" w:hAnsiTheme="minorHAnsi" w:cstheme="minorHAnsi"/>
          <w:sz w:val="24"/>
          <w:szCs w:val="24"/>
        </w:rPr>
        <w:t xml:space="preserve"> placements will be based at Wexham Park and </w:t>
      </w:r>
      <w:r w:rsidRPr="00C34D94">
        <w:rPr>
          <w:rFonts w:asciiTheme="minorHAnsi" w:hAnsiTheme="minorHAnsi" w:cstheme="minorHAnsi"/>
          <w:sz w:val="24"/>
          <w:szCs w:val="24"/>
        </w:rPr>
        <w:t>2</w:t>
      </w:r>
      <w:r w:rsidR="00DB2380" w:rsidRPr="00C34D94">
        <w:rPr>
          <w:rFonts w:asciiTheme="minorHAnsi" w:hAnsiTheme="minorHAnsi" w:cstheme="minorHAnsi"/>
          <w:sz w:val="24"/>
          <w:szCs w:val="24"/>
        </w:rPr>
        <w:t xml:space="preserve"> placements will be based at Frimley Park</w:t>
      </w:r>
    </w:p>
    <w:p w14:paraId="49A53D98" w14:textId="77777777" w:rsidR="00482864" w:rsidRDefault="00482864" w:rsidP="00482864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placement is not paid and is undertaken on a voluntary basis</w:t>
      </w:r>
    </w:p>
    <w:p w14:paraId="4CFA0788" w14:textId="7FE78ED6" w:rsidR="00DB2380" w:rsidRDefault="006476CA" w:rsidP="006476CA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6476CA">
        <w:rPr>
          <w:rFonts w:asciiTheme="minorHAnsi" w:hAnsiTheme="minorHAnsi" w:cstheme="minorHAnsi"/>
          <w:sz w:val="24"/>
          <w:szCs w:val="24"/>
        </w:rPr>
        <w:t>A</w:t>
      </w:r>
      <w:r w:rsidR="0013631D" w:rsidRPr="006476CA">
        <w:rPr>
          <w:rFonts w:asciiTheme="minorHAnsi" w:hAnsiTheme="minorHAnsi" w:cstheme="minorHAnsi"/>
          <w:sz w:val="24"/>
          <w:szCs w:val="24"/>
        </w:rPr>
        <w:t>ccommodation</w:t>
      </w:r>
      <w:r w:rsidR="00482864">
        <w:rPr>
          <w:rFonts w:asciiTheme="minorHAnsi" w:hAnsiTheme="minorHAnsi" w:cstheme="minorHAnsi"/>
          <w:sz w:val="24"/>
          <w:szCs w:val="24"/>
        </w:rPr>
        <w:t xml:space="preserve"> and travel </w:t>
      </w:r>
      <w:r w:rsidR="00216ECB">
        <w:rPr>
          <w:rFonts w:asciiTheme="minorHAnsi" w:hAnsiTheme="minorHAnsi" w:cstheme="minorHAnsi"/>
          <w:sz w:val="24"/>
          <w:szCs w:val="24"/>
        </w:rPr>
        <w:t>are</w:t>
      </w:r>
      <w:r w:rsidR="00DB2380">
        <w:rPr>
          <w:rFonts w:asciiTheme="minorHAnsi" w:hAnsiTheme="minorHAnsi" w:cstheme="minorHAnsi"/>
          <w:sz w:val="24"/>
          <w:szCs w:val="24"/>
        </w:rPr>
        <w:t xml:space="preserve"> not provided </w:t>
      </w:r>
      <w:r w:rsidR="00482864">
        <w:rPr>
          <w:rFonts w:asciiTheme="minorHAnsi" w:hAnsiTheme="minorHAnsi" w:cstheme="minorHAnsi"/>
          <w:sz w:val="24"/>
          <w:szCs w:val="24"/>
        </w:rPr>
        <w:t xml:space="preserve">or reimbursed </w:t>
      </w:r>
      <w:r w:rsidR="00DB2380">
        <w:rPr>
          <w:rFonts w:asciiTheme="minorHAnsi" w:hAnsiTheme="minorHAnsi" w:cstheme="minorHAnsi"/>
          <w:sz w:val="24"/>
          <w:szCs w:val="24"/>
        </w:rPr>
        <w:t>by the Trust for the summer placements at either site</w:t>
      </w:r>
    </w:p>
    <w:p w14:paraId="5987ADE8" w14:textId="7FB59F41" w:rsidR="00DB2380" w:rsidRDefault="00DB2380" w:rsidP="00482864">
      <w:pPr>
        <w:pStyle w:val="Title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75AB8F33" w14:textId="2D218C49" w:rsidR="00482864" w:rsidRDefault="00482864" w:rsidP="00482864">
      <w:pPr>
        <w:pStyle w:val="Title"/>
        <w:ind w:left="36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you are interested in undertaking the placement please complete the following application form and return this to </w:t>
      </w:r>
      <w:hyperlink r:id="rId10" w:history="1">
        <w:r w:rsidRPr="005823AE">
          <w:rPr>
            <w:rStyle w:val="Hyperlink"/>
            <w:rFonts w:asciiTheme="minorHAnsi" w:hAnsiTheme="minorHAnsi" w:cstheme="minorHAnsi"/>
            <w:sz w:val="24"/>
            <w:szCs w:val="24"/>
          </w:rPr>
          <w:t>sumbal.chaudhry1@nhs.net</w:t>
        </w:r>
      </w:hyperlink>
      <w:r>
        <w:rPr>
          <w:rFonts w:asciiTheme="minorHAnsi" w:hAnsiTheme="minorHAnsi" w:cstheme="minorHAnsi"/>
          <w:sz w:val="24"/>
          <w:szCs w:val="24"/>
        </w:rPr>
        <w:t>. Please clearly mark the email as ‘Summer Student Application 202</w:t>
      </w:r>
      <w:r w:rsidR="002572CC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– First name, Second name’</w:t>
      </w:r>
    </w:p>
    <w:p w14:paraId="3C7ABE9E" w14:textId="4BEF7902" w:rsidR="00482864" w:rsidRDefault="00482864" w:rsidP="00482864">
      <w:pPr>
        <w:pStyle w:val="Title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12EC9785" w14:textId="67017728" w:rsidR="00053881" w:rsidRDefault="00053881" w:rsidP="00482864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Applications open </w:t>
      </w:r>
      <w:r w:rsidR="00F97A97">
        <w:rPr>
          <w:rFonts w:asciiTheme="minorHAnsi" w:hAnsiTheme="minorHAnsi" w:cstheme="minorHAnsi"/>
          <w:sz w:val="24"/>
          <w:szCs w:val="24"/>
        </w:rPr>
        <w:t>14</w:t>
      </w:r>
      <w:r w:rsidRPr="00053881">
        <w:rPr>
          <w:rFonts w:asciiTheme="minorHAnsi" w:hAnsiTheme="minorHAnsi" w:cstheme="minorHAnsi"/>
          <w:sz w:val="24"/>
          <w:szCs w:val="24"/>
          <w:vertAlign w:val="superscript"/>
        </w:rPr>
        <w:t>t</w:t>
      </w:r>
      <w:r w:rsidR="00B3471E">
        <w:rPr>
          <w:rFonts w:asciiTheme="minorHAnsi" w:hAnsiTheme="minorHAnsi" w:cstheme="minorHAnsi"/>
          <w:sz w:val="24"/>
          <w:szCs w:val="24"/>
          <w:vertAlign w:val="superscript"/>
        </w:rPr>
        <w:t>h</w:t>
      </w:r>
      <w:r>
        <w:rPr>
          <w:rFonts w:asciiTheme="minorHAnsi" w:hAnsiTheme="minorHAnsi" w:cstheme="minorHAnsi"/>
          <w:sz w:val="24"/>
          <w:szCs w:val="24"/>
        </w:rPr>
        <w:t xml:space="preserve"> of </w:t>
      </w:r>
      <w:r w:rsidR="00F97A97">
        <w:rPr>
          <w:rFonts w:asciiTheme="minorHAnsi" w:hAnsiTheme="minorHAnsi" w:cstheme="minorHAnsi"/>
          <w:sz w:val="24"/>
          <w:szCs w:val="24"/>
        </w:rPr>
        <w:t xml:space="preserve">January </w:t>
      </w:r>
      <w:r>
        <w:rPr>
          <w:rFonts w:asciiTheme="minorHAnsi" w:hAnsiTheme="minorHAnsi" w:cstheme="minorHAnsi"/>
          <w:sz w:val="24"/>
          <w:szCs w:val="24"/>
        </w:rPr>
        <w:t>202</w:t>
      </w:r>
      <w:r w:rsidR="00F97A97">
        <w:rPr>
          <w:rFonts w:asciiTheme="minorHAnsi" w:hAnsiTheme="minorHAnsi" w:cstheme="minorHAnsi"/>
          <w:sz w:val="24"/>
          <w:szCs w:val="24"/>
        </w:rPr>
        <w:t>2</w:t>
      </w:r>
    </w:p>
    <w:p w14:paraId="3D0211C0" w14:textId="2698597A" w:rsidR="00482864" w:rsidRPr="00C34D94" w:rsidRDefault="00482864" w:rsidP="00482864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4D94">
        <w:rPr>
          <w:rFonts w:asciiTheme="minorHAnsi" w:hAnsiTheme="minorHAnsi" w:cstheme="minorHAnsi"/>
          <w:sz w:val="24"/>
          <w:szCs w:val="24"/>
        </w:rPr>
        <w:t xml:space="preserve">Deadline for applications is the </w:t>
      </w:r>
      <w:r w:rsidR="00F97A97">
        <w:rPr>
          <w:rFonts w:asciiTheme="minorHAnsi" w:hAnsiTheme="minorHAnsi" w:cstheme="minorHAnsi"/>
          <w:sz w:val="24"/>
          <w:szCs w:val="24"/>
        </w:rPr>
        <w:t>14</w:t>
      </w:r>
      <w:r w:rsidR="00F97A97" w:rsidRPr="00F97A9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97A97">
        <w:rPr>
          <w:rFonts w:asciiTheme="minorHAnsi" w:hAnsiTheme="minorHAnsi" w:cstheme="minorHAnsi"/>
          <w:sz w:val="24"/>
          <w:szCs w:val="24"/>
        </w:rPr>
        <w:t xml:space="preserve"> </w:t>
      </w:r>
      <w:r w:rsidRPr="00C34D94">
        <w:rPr>
          <w:rFonts w:asciiTheme="minorHAnsi" w:hAnsiTheme="minorHAnsi" w:cstheme="minorHAnsi"/>
          <w:sz w:val="24"/>
          <w:szCs w:val="24"/>
        </w:rPr>
        <w:t xml:space="preserve">of </w:t>
      </w:r>
      <w:r w:rsidR="00F97A97">
        <w:rPr>
          <w:rFonts w:asciiTheme="minorHAnsi" w:hAnsiTheme="minorHAnsi" w:cstheme="minorHAnsi"/>
          <w:sz w:val="24"/>
          <w:szCs w:val="24"/>
        </w:rPr>
        <w:t>February</w:t>
      </w:r>
      <w:r w:rsidRPr="00C34D94">
        <w:rPr>
          <w:rFonts w:asciiTheme="minorHAnsi" w:hAnsiTheme="minorHAnsi" w:cstheme="minorHAnsi"/>
          <w:sz w:val="24"/>
          <w:szCs w:val="24"/>
        </w:rPr>
        <w:t xml:space="preserve"> 202</w:t>
      </w:r>
      <w:r w:rsidR="00F97A97">
        <w:rPr>
          <w:rFonts w:asciiTheme="minorHAnsi" w:hAnsiTheme="minorHAnsi" w:cstheme="minorHAnsi"/>
          <w:sz w:val="24"/>
          <w:szCs w:val="24"/>
        </w:rPr>
        <w:t>2</w:t>
      </w:r>
    </w:p>
    <w:p w14:paraId="573DE9E8" w14:textId="649090B2" w:rsidR="00482864" w:rsidRPr="00C34D94" w:rsidRDefault="00482864" w:rsidP="00482864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4D94">
        <w:rPr>
          <w:rFonts w:asciiTheme="minorHAnsi" w:hAnsiTheme="minorHAnsi" w:cstheme="minorHAnsi"/>
          <w:sz w:val="24"/>
          <w:szCs w:val="24"/>
        </w:rPr>
        <w:t xml:space="preserve">You will be contacted in </w:t>
      </w:r>
      <w:r w:rsidR="00F97A97">
        <w:rPr>
          <w:rFonts w:asciiTheme="minorHAnsi" w:hAnsiTheme="minorHAnsi" w:cstheme="minorHAnsi"/>
          <w:sz w:val="24"/>
          <w:szCs w:val="24"/>
        </w:rPr>
        <w:t>March</w:t>
      </w:r>
      <w:r w:rsidRPr="00C34D94">
        <w:rPr>
          <w:rFonts w:asciiTheme="minorHAnsi" w:hAnsiTheme="minorHAnsi" w:cstheme="minorHAnsi"/>
          <w:sz w:val="24"/>
          <w:szCs w:val="24"/>
        </w:rPr>
        <w:t xml:space="preserve"> 202</w:t>
      </w:r>
      <w:r w:rsidR="002572CC">
        <w:rPr>
          <w:rFonts w:asciiTheme="minorHAnsi" w:hAnsiTheme="minorHAnsi" w:cstheme="minorHAnsi"/>
          <w:sz w:val="24"/>
          <w:szCs w:val="24"/>
        </w:rPr>
        <w:t>2</w:t>
      </w:r>
      <w:r w:rsidRPr="00C34D94">
        <w:rPr>
          <w:rFonts w:asciiTheme="minorHAnsi" w:hAnsiTheme="minorHAnsi" w:cstheme="minorHAnsi"/>
          <w:sz w:val="24"/>
          <w:szCs w:val="24"/>
        </w:rPr>
        <w:t xml:space="preserve"> regarding interviews</w:t>
      </w:r>
    </w:p>
    <w:p w14:paraId="33947344" w14:textId="726A1252" w:rsidR="00482864" w:rsidRPr="00C34D94" w:rsidRDefault="00482864" w:rsidP="00482864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34D94">
        <w:rPr>
          <w:rFonts w:asciiTheme="minorHAnsi" w:hAnsiTheme="minorHAnsi" w:cstheme="minorHAnsi"/>
          <w:sz w:val="24"/>
          <w:szCs w:val="24"/>
        </w:rPr>
        <w:t>Placements will be offered in March</w:t>
      </w:r>
      <w:r w:rsidR="00F97A97">
        <w:rPr>
          <w:rFonts w:asciiTheme="minorHAnsi" w:hAnsiTheme="minorHAnsi" w:cstheme="minorHAnsi"/>
          <w:sz w:val="24"/>
          <w:szCs w:val="24"/>
        </w:rPr>
        <w:t>/April</w:t>
      </w:r>
      <w:r w:rsidRPr="00C34D94">
        <w:rPr>
          <w:rFonts w:asciiTheme="minorHAnsi" w:hAnsiTheme="minorHAnsi" w:cstheme="minorHAnsi"/>
          <w:sz w:val="24"/>
          <w:szCs w:val="24"/>
        </w:rPr>
        <w:t xml:space="preserve"> 202</w:t>
      </w:r>
      <w:r w:rsidR="002572CC">
        <w:rPr>
          <w:rFonts w:asciiTheme="minorHAnsi" w:hAnsiTheme="minorHAnsi" w:cstheme="minorHAnsi"/>
          <w:sz w:val="24"/>
          <w:szCs w:val="24"/>
        </w:rPr>
        <w:t>2</w:t>
      </w:r>
    </w:p>
    <w:p w14:paraId="144D9764" w14:textId="77777777" w:rsidR="00482864" w:rsidRDefault="00482864" w:rsidP="00482864">
      <w:pPr>
        <w:pStyle w:val="Title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2A535210" w14:textId="77777777" w:rsidR="006476CA" w:rsidRDefault="006476CA">
      <w:pPr>
        <w:rPr>
          <w:rFonts w:ascii="AngsanaUPC" w:hAnsi="AngsanaUPC" w:cs="AngsanaUPC"/>
          <w:b/>
          <w:bCs/>
          <w:sz w:val="48"/>
          <w:szCs w:val="32"/>
        </w:rPr>
      </w:pPr>
      <w:r>
        <w:rPr>
          <w:rFonts w:ascii="AngsanaUPC" w:hAnsi="AngsanaUPC" w:cs="AngsanaUPC"/>
          <w:b/>
          <w:bCs/>
          <w:sz w:val="48"/>
          <w:szCs w:val="32"/>
        </w:rPr>
        <w:br w:type="page"/>
      </w:r>
    </w:p>
    <w:p w14:paraId="13620F3E" w14:textId="0FE732D9" w:rsidR="00267655" w:rsidRPr="00E47BDF" w:rsidRDefault="00482864" w:rsidP="00C80239">
      <w:pPr>
        <w:pStyle w:val="Title"/>
        <w:rPr>
          <w:rFonts w:cs="Tahoma"/>
          <w:sz w:val="20"/>
          <w:szCs w:val="18"/>
        </w:rPr>
      </w:pPr>
      <w:r w:rsidRPr="00E47BDF">
        <w:rPr>
          <w:rFonts w:ascii="AngsanaUPC" w:hAnsi="AngsanaUPC" w:cs="AngsanaUPC"/>
          <w:b/>
          <w:bCs/>
          <w:sz w:val="44"/>
          <w:szCs w:val="28"/>
        </w:rPr>
        <w:lastRenderedPageBreak/>
        <w:t xml:space="preserve">Frimley </w:t>
      </w:r>
      <w:r w:rsidR="00C80239">
        <w:rPr>
          <w:rFonts w:ascii="AngsanaUPC" w:hAnsi="AngsanaUPC" w:cs="AngsanaUPC"/>
          <w:b/>
          <w:bCs/>
          <w:sz w:val="44"/>
          <w:szCs w:val="28"/>
        </w:rPr>
        <w:t>H</w:t>
      </w:r>
      <w:r w:rsidRPr="00E47BDF">
        <w:rPr>
          <w:rFonts w:ascii="AngsanaUPC" w:hAnsi="AngsanaUPC" w:cs="AngsanaUPC"/>
          <w:b/>
          <w:bCs/>
          <w:sz w:val="44"/>
          <w:szCs w:val="28"/>
        </w:rPr>
        <w:t>ealth Foundation Trust Summer Vacation</w:t>
      </w:r>
      <w:r w:rsidR="00C80239">
        <w:rPr>
          <w:rFonts w:ascii="AngsanaUPC" w:hAnsi="AngsanaUPC" w:cs="AngsanaUPC"/>
          <w:b/>
          <w:bCs/>
          <w:sz w:val="44"/>
          <w:szCs w:val="28"/>
        </w:rPr>
        <w:t xml:space="preserve"> A</w:t>
      </w:r>
      <w:r w:rsidR="0013631D" w:rsidRPr="00E47BDF">
        <w:rPr>
          <w:rFonts w:ascii="AngsanaUPC" w:hAnsi="AngsanaUPC" w:cs="AngsanaUPC"/>
          <w:b/>
          <w:bCs/>
          <w:sz w:val="44"/>
          <w:szCs w:val="28"/>
        </w:rPr>
        <w:t>pplication Form</w:t>
      </w:r>
      <w:r w:rsidRPr="00E47BDF">
        <w:rPr>
          <w:rFonts w:ascii="AngsanaUPC" w:hAnsi="AngsanaUPC" w:cs="AngsanaUPC"/>
          <w:b/>
          <w:bCs/>
          <w:sz w:val="44"/>
          <w:szCs w:val="28"/>
        </w:rPr>
        <w:t xml:space="preserve"> 202</w:t>
      </w:r>
      <w:r w:rsidR="002572CC">
        <w:rPr>
          <w:rFonts w:ascii="AngsanaUPC" w:hAnsi="AngsanaUPC" w:cs="AngsanaUPC"/>
          <w:b/>
          <w:bCs/>
          <w:sz w:val="44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2925"/>
        <w:gridCol w:w="1128"/>
        <w:gridCol w:w="3819"/>
      </w:tblGrid>
      <w:tr w:rsidR="0013631D" w:rsidRPr="009F6ABE" w14:paraId="2C102542" w14:textId="67DFD05F" w:rsidTr="005B61B7">
        <w:tc>
          <w:tcPr>
            <w:tcW w:w="1775" w:type="dxa"/>
            <w:shd w:val="clear" w:color="auto" w:fill="B8CCE4" w:themeFill="accent1" w:themeFillTint="66"/>
          </w:tcPr>
          <w:p w14:paraId="33EF7C64" w14:textId="77777777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3011" w:type="dxa"/>
          </w:tcPr>
          <w:p w14:paraId="19C04053" w14:textId="77777777" w:rsidR="0013631D" w:rsidRPr="009F6ABE" w:rsidRDefault="001363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83CB05" w14:textId="2200F4E9" w:rsidR="00C80239" w:rsidRPr="009F6ABE" w:rsidRDefault="00C802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B8CCE4" w:themeFill="accent1" w:themeFillTint="66"/>
          </w:tcPr>
          <w:p w14:paraId="2324B04A" w14:textId="166DD305" w:rsidR="0013631D" w:rsidRPr="009F6ABE" w:rsidRDefault="001363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934" w:type="dxa"/>
            <w:vMerge w:val="restart"/>
          </w:tcPr>
          <w:p w14:paraId="1049B08B" w14:textId="77777777" w:rsidR="0013631D" w:rsidRPr="009F6ABE" w:rsidRDefault="001363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631D" w:rsidRPr="009F6ABE" w14:paraId="13BB4BCA" w14:textId="76068AC7" w:rsidTr="005B61B7">
        <w:trPr>
          <w:trHeight w:val="541"/>
        </w:trPr>
        <w:tc>
          <w:tcPr>
            <w:tcW w:w="1775" w:type="dxa"/>
            <w:shd w:val="clear" w:color="auto" w:fill="B8CCE4" w:themeFill="accent1" w:themeFillTint="66"/>
          </w:tcPr>
          <w:p w14:paraId="02720F6D" w14:textId="27724646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Forename (s)</w:t>
            </w:r>
          </w:p>
        </w:tc>
        <w:tc>
          <w:tcPr>
            <w:tcW w:w="3011" w:type="dxa"/>
          </w:tcPr>
          <w:p w14:paraId="6CC66FC8" w14:textId="77777777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8CCE4" w:themeFill="accent1" w:themeFillTint="66"/>
          </w:tcPr>
          <w:p w14:paraId="7D5B94D5" w14:textId="77777777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4" w:type="dxa"/>
            <w:vMerge/>
          </w:tcPr>
          <w:p w14:paraId="7406DCAA" w14:textId="77777777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631D" w:rsidRPr="009F6ABE" w14:paraId="1ED769EE" w14:textId="577DE35C" w:rsidTr="005B61B7">
        <w:tc>
          <w:tcPr>
            <w:tcW w:w="1775" w:type="dxa"/>
            <w:vMerge w:val="restart"/>
            <w:shd w:val="clear" w:color="auto" w:fill="B8CCE4" w:themeFill="accent1" w:themeFillTint="66"/>
          </w:tcPr>
          <w:p w14:paraId="7B2FD171" w14:textId="182E800E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Surname</w:t>
            </w:r>
          </w:p>
        </w:tc>
        <w:tc>
          <w:tcPr>
            <w:tcW w:w="3011" w:type="dxa"/>
            <w:vMerge w:val="restart"/>
          </w:tcPr>
          <w:p w14:paraId="7482C70C" w14:textId="77777777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14:paraId="581AFFE2" w14:textId="1C29D8AD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Tel no</w:t>
            </w:r>
          </w:p>
        </w:tc>
        <w:tc>
          <w:tcPr>
            <w:tcW w:w="3934" w:type="dxa"/>
          </w:tcPr>
          <w:p w14:paraId="7872617E" w14:textId="77777777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883623" w14:textId="5713202C" w:rsidR="00C80239" w:rsidRPr="009F6ABE" w:rsidRDefault="00C802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631D" w:rsidRPr="009F6ABE" w14:paraId="3ABE9D73" w14:textId="6B919DE6" w:rsidTr="005B61B7">
        <w:tc>
          <w:tcPr>
            <w:tcW w:w="1775" w:type="dxa"/>
            <w:vMerge/>
            <w:shd w:val="clear" w:color="auto" w:fill="B8CCE4" w:themeFill="accent1" w:themeFillTint="66"/>
          </w:tcPr>
          <w:p w14:paraId="547FE3E9" w14:textId="77777777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11" w:type="dxa"/>
            <w:vMerge/>
          </w:tcPr>
          <w:p w14:paraId="495752A3" w14:textId="77777777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14:paraId="360A0DC2" w14:textId="044A09A9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934" w:type="dxa"/>
          </w:tcPr>
          <w:p w14:paraId="5CD9939E" w14:textId="77777777" w:rsidR="0013631D" w:rsidRPr="009F6ABE" w:rsidRDefault="001363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6381CE" w14:textId="34A5EF49" w:rsidR="00C80239" w:rsidRPr="009F6ABE" w:rsidRDefault="00C802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2726865" w14:textId="77777777" w:rsidR="00DF121D" w:rsidRPr="009F6ABE" w:rsidRDefault="00DF121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707"/>
      </w:tblGrid>
      <w:tr w:rsidR="006D789B" w:rsidRPr="009F6ABE" w14:paraId="78FFC002" w14:textId="77777777" w:rsidTr="005B61B7">
        <w:tc>
          <w:tcPr>
            <w:tcW w:w="4927" w:type="dxa"/>
            <w:shd w:val="clear" w:color="auto" w:fill="B8CCE4" w:themeFill="accent1" w:themeFillTint="66"/>
          </w:tcPr>
          <w:p w14:paraId="09B9EFC5" w14:textId="77777777" w:rsidR="006D789B" w:rsidRPr="009F6ABE" w:rsidRDefault="006D789B" w:rsidP="00DB23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School of Pharmacy</w:t>
            </w:r>
          </w:p>
        </w:tc>
        <w:tc>
          <w:tcPr>
            <w:tcW w:w="4707" w:type="dxa"/>
            <w:shd w:val="clear" w:color="auto" w:fill="B8CCE4" w:themeFill="accent1" w:themeFillTint="66"/>
          </w:tcPr>
          <w:p w14:paraId="3D30176F" w14:textId="615968AF" w:rsidR="006D789B" w:rsidRPr="009F6ABE" w:rsidRDefault="006D789B" w:rsidP="00DB23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year of </w:t>
            </w:r>
            <w:proofErr w:type="spellStart"/>
            <w:r w:rsidR="005A7897">
              <w:rPr>
                <w:rFonts w:asciiTheme="minorHAnsi" w:hAnsiTheme="minorHAnsi" w:cstheme="minorHAnsi"/>
                <w:b/>
                <w:sz w:val="22"/>
                <w:szCs w:val="22"/>
              </w:rPr>
              <w:t>MPharm</w:t>
            </w:r>
            <w:proofErr w:type="spellEnd"/>
            <w:r w:rsidR="005A78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072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degree </w:t>
            </w: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</w:tr>
      <w:tr w:rsidR="00DF121D" w:rsidRPr="009F6ABE" w14:paraId="67C950A2" w14:textId="77777777" w:rsidTr="00E47BDF">
        <w:tc>
          <w:tcPr>
            <w:tcW w:w="4927" w:type="dxa"/>
          </w:tcPr>
          <w:p w14:paraId="0675FFE5" w14:textId="77777777" w:rsidR="00DF121D" w:rsidRPr="009F6ABE" w:rsidRDefault="00DF121D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7" w:type="dxa"/>
          </w:tcPr>
          <w:p w14:paraId="77E6AEB5" w14:textId="77777777" w:rsidR="00DF121D" w:rsidRPr="009F6ABE" w:rsidRDefault="00DF121D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2752DC" w14:textId="77777777" w:rsidR="006D789B" w:rsidRPr="009F6ABE" w:rsidRDefault="006D78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267655" w:rsidRPr="009F6ABE" w14:paraId="130812FE" w14:textId="77777777" w:rsidTr="005B61B7">
        <w:tc>
          <w:tcPr>
            <w:tcW w:w="9634" w:type="dxa"/>
            <w:shd w:val="clear" w:color="auto" w:fill="B8CCE4" w:themeFill="accent1" w:themeFillTint="66"/>
          </w:tcPr>
          <w:p w14:paraId="4CA28D00" w14:textId="77777777" w:rsidR="002A79FA" w:rsidRPr="009F6ABE" w:rsidRDefault="002676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Level passes </w:t>
            </w:r>
            <w:r w:rsidR="00255C10"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(or equivalent) with grades</w:t>
            </w:r>
          </w:p>
        </w:tc>
      </w:tr>
      <w:tr w:rsidR="00255C10" w:rsidRPr="009F6ABE" w14:paraId="6521DFF6" w14:textId="77777777" w:rsidTr="00E47BDF">
        <w:tc>
          <w:tcPr>
            <w:tcW w:w="9634" w:type="dxa"/>
          </w:tcPr>
          <w:p w14:paraId="5B09E676" w14:textId="77777777" w:rsidR="00255C10" w:rsidRPr="009F6ABE" w:rsidRDefault="00255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DB3235" w14:textId="77777777" w:rsidR="00255C10" w:rsidRPr="009F6ABE" w:rsidRDefault="00255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86D5D6" w14:textId="77777777" w:rsidR="00C80239" w:rsidRPr="009F6ABE" w:rsidRDefault="00C80239" w:rsidP="002A79FA">
      <w:pPr>
        <w:rPr>
          <w:rFonts w:asciiTheme="minorHAnsi" w:hAnsiTheme="minorHAnsi" w:cstheme="minorHAnsi"/>
          <w:b/>
          <w:sz w:val="22"/>
          <w:szCs w:val="22"/>
        </w:rPr>
      </w:pPr>
    </w:p>
    <w:p w14:paraId="73EC0FD1" w14:textId="77777777" w:rsidR="006D789B" w:rsidRPr="009F6ABE" w:rsidRDefault="006D789B">
      <w:pPr>
        <w:rPr>
          <w:rFonts w:asciiTheme="minorHAnsi" w:hAnsiTheme="minorHAnsi" w:cstheme="minorHAnsi"/>
          <w:b/>
          <w:sz w:val="22"/>
          <w:szCs w:val="22"/>
        </w:rPr>
      </w:pPr>
      <w:r w:rsidRPr="009F6ABE">
        <w:rPr>
          <w:rFonts w:asciiTheme="minorHAnsi" w:hAnsiTheme="minorHAnsi" w:cstheme="minorHAnsi"/>
          <w:b/>
          <w:sz w:val="22"/>
          <w:szCs w:val="22"/>
        </w:rPr>
        <w:t>PREVIOUS WORK EXPERIENCE</w:t>
      </w:r>
    </w:p>
    <w:p w14:paraId="4227C6C7" w14:textId="77777777" w:rsidR="006D789B" w:rsidRPr="009F6ABE" w:rsidRDefault="006D789B">
      <w:pPr>
        <w:rPr>
          <w:rFonts w:asciiTheme="minorHAnsi" w:hAnsiTheme="minorHAnsi" w:cstheme="minorHAnsi"/>
          <w:bCs/>
          <w:sz w:val="22"/>
          <w:szCs w:val="22"/>
        </w:rPr>
      </w:pPr>
    </w:p>
    <w:p w14:paraId="0B0191E5" w14:textId="77777777" w:rsidR="006D789B" w:rsidRPr="009F6ABE" w:rsidRDefault="0048142B">
      <w:pPr>
        <w:rPr>
          <w:rFonts w:asciiTheme="minorHAnsi" w:hAnsiTheme="minorHAnsi" w:cstheme="minorHAnsi"/>
          <w:bCs/>
          <w:sz w:val="22"/>
          <w:szCs w:val="22"/>
        </w:rPr>
      </w:pPr>
      <w:r w:rsidRPr="009F6ABE">
        <w:rPr>
          <w:rFonts w:asciiTheme="minorHAnsi" w:hAnsiTheme="minorHAnsi" w:cstheme="minorHAnsi"/>
          <w:bCs/>
          <w:sz w:val="22"/>
          <w:szCs w:val="22"/>
        </w:rPr>
        <w:t>Please provide brief details of your most recent and relevant work experience here. You will have the option to provide details of 3 work or volunteer experiences in this section. Please provide a brief explanation of role and responsibilities.</w:t>
      </w:r>
    </w:p>
    <w:p w14:paraId="5646AA40" w14:textId="77777777" w:rsidR="0048142B" w:rsidRPr="009F6ABE" w:rsidRDefault="0048142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32"/>
      </w:tblGrid>
      <w:tr w:rsidR="0048142B" w:rsidRPr="009F6ABE" w14:paraId="04DB57F7" w14:textId="77777777" w:rsidTr="005B61B7">
        <w:tc>
          <w:tcPr>
            <w:tcW w:w="9634" w:type="dxa"/>
            <w:gridSpan w:val="2"/>
            <w:shd w:val="clear" w:color="auto" w:fill="B8CCE4" w:themeFill="accent1" w:themeFillTint="66"/>
          </w:tcPr>
          <w:p w14:paraId="6FFE2B98" w14:textId="77777777" w:rsidR="0048142B" w:rsidRPr="009F6ABE" w:rsidRDefault="0048142B" w:rsidP="00DB23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Previous work experience 1</w:t>
            </w:r>
          </w:p>
        </w:tc>
      </w:tr>
      <w:tr w:rsidR="0048142B" w:rsidRPr="009F6ABE" w14:paraId="3182F882" w14:textId="77777777" w:rsidTr="005B61B7">
        <w:trPr>
          <w:cantSplit/>
        </w:trPr>
        <w:tc>
          <w:tcPr>
            <w:tcW w:w="2802" w:type="dxa"/>
            <w:shd w:val="clear" w:color="auto" w:fill="B8CCE4" w:themeFill="accent1" w:themeFillTint="66"/>
          </w:tcPr>
          <w:p w14:paraId="6DCA4803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Dates</w:t>
            </w:r>
          </w:p>
        </w:tc>
        <w:tc>
          <w:tcPr>
            <w:tcW w:w="6832" w:type="dxa"/>
          </w:tcPr>
          <w:p w14:paraId="04399E85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42B" w:rsidRPr="009F6ABE" w14:paraId="7B541133" w14:textId="77777777" w:rsidTr="005B61B7">
        <w:trPr>
          <w:cantSplit/>
        </w:trPr>
        <w:tc>
          <w:tcPr>
            <w:tcW w:w="2802" w:type="dxa"/>
            <w:shd w:val="clear" w:color="auto" w:fill="B8CCE4" w:themeFill="accent1" w:themeFillTint="66"/>
          </w:tcPr>
          <w:p w14:paraId="088462CE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  <w:tc>
          <w:tcPr>
            <w:tcW w:w="6832" w:type="dxa"/>
          </w:tcPr>
          <w:p w14:paraId="59CF2890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42B" w:rsidRPr="009F6ABE" w14:paraId="33E47B6F" w14:textId="77777777" w:rsidTr="005B61B7">
        <w:trPr>
          <w:cantSplit/>
        </w:trPr>
        <w:tc>
          <w:tcPr>
            <w:tcW w:w="2802" w:type="dxa"/>
            <w:shd w:val="clear" w:color="auto" w:fill="B8CCE4" w:themeFill="accent1" w:themeFillTint="66"/>
          </w:tcPr>
          <w:p w14:paraId="6324B927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Employing organisation</w:t>
            </w:r>
          </w:p>
        </w:tc>
        <w:tc>
          <w:tcPr>
            <w:tcW w:w="6832" w:type="dxa"/>
          </w:tcPr>
          <w:p w14:paraId="12DFEF1A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42B" w:rsidRPr="009F6ABE" w14:paraId="7C2C912E" w14:textId="77777777" w:rsidTr="005B61B7">
        <w:trPr>
          <w:cantSplit/>
        </w:trPr>
        <w:tc>
          <w:tcPr>
            <w:tcW w:w="2802" w:type="dxa"/>
            <w:shd w:val="clear" w:color="auto" w:fill="B8CCE4" w:themeFill="accent1" w:themeFillTint="66"/>
          </w:tcPr>
          <w:p w14:paraId="5F6013A2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Brief summary of role and responsibilities</w:t>
            </w:r>
            <w:r w:rsidR="008B3785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="008B3785" w:rsidRPr="009F6ABE">
              <w:rPr>
                <w:rFonts w:asciiTheme="minorHAnsi" w:hAnsiTheme="minorHAnsi" w:cstheme="minorHAnsi"/>
                <w:sz w:val="22"/>
                <w:szCs w:val="22"/>
              </w:rPr>
              <w:t>1000 character</w:t>
            </w:r>
            <w:proofErr w:type="gramEnd"/>
            <w:r w:rsidR="008B3785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 limit)</w:t>
            </w:r>
          </w:p>
        </w:tc>
        <w:tc>
          <w:tcPr>
            <w:tcW w:w="6832" w:type="dxa"/>
          </w:tcPr>
          <w:p w14:paraId="03DE248B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CA83C0" w14:textId="77777777" w:rsidR="0048142B" w:rsidRPr="009F6ABE" w:rsidRDefault="0048142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32"/>
      </w:tblGrid>
      <w:tr w:rsidR="0048142B" w:rsidRPr="009F6ABE" w14:paraId="7C3A7201" w14:textId="77777777" w:rsidTr="005B61B7">
        <w:tc>
          <w:tcPr>
            <w:tcW w:w="9634" w:type="dxa"/>
            <w:gridSpan w:val="2"/>
            <w:shd w:val="clear" w:color="auto" w:fill="B8CCE4" w:themeFill="accent1" w:themeFillTint="66"/>
          </w:tcPr>
          <w:p w14:paraId="782D4845" w14:textId="77777777" w:rsidR="0048142B" w:rsidRPr="009F6ABE" w:rsidRDefault="0048142B" w:rsidP="00DB23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Previous work experience 2</w:t>
            </w:r>
          </w:p>
        </w:tc>
      </w:tr>
      <w:tr w:rsidR="0048142B" w:rsidRPr="009F6ABE" w14:paraId="2D6ADFB6" w14:textId="77777777" w:rsidTr="005B61B7">
        <w:trPr>
          <w:cantSplit/>
        </w:trPr>
        <w:tc>
          <w:tcPr>
            <w:tcW w:w="2802" w:type="dxa"/>
            <w:shd w:val="clear" w:color="auto" w:fill="B8CCE4" w:themeFill="accent1" w:themeFillTint="66"/>
          </w:tcPr>
          <w:p w14:paraId="693482C7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Dates</w:t>
            </w:r>
          </w:p>
        </w:tc>
        <w:tc>
          <w:tcPr>
            <w:tcW w:w="6832" w:type="dxa"/>
          </w:tcPr>
          <w:p w14:paraId="1E89F439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42B" w:rsidRPr="009F6ABE" w14:paraId="6DDF07D3" w14:textId="77777777" w:rsidTr="005B61B7">
        <w:trPr>
          <w:cantSplit/>
        </w:trPr>
        <w:tc>
          <w:tcPr>
            <w:tcW w:w="2802" w:type="dxa"/>
            <w:shd w:val="clear" w:color="auto" w:fill="B8CCE4" w:themeFill="accent1" w:themeFillTint="66"/>
          </w:tcPr>
          <w:p w14:paraId="78151B03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  <w:tc>
          <w:tcPr>
            <w:tcW w:w="6832" w:type="dxa"/>
          </w:tcPr>
          <w:p w14:paraId="5CBA3062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42B" w:rsidRPr="009F6ABE" w14:paraId="0BCD497C" w14:textId="77777777" w:rsidTr="005B61B7">
        <w:trPr>
          <w:cantSplit/>
        </w:trPr>
        <w:tc>
          <w:tcPr>
            <w:tcW w:w="2802" w:type="dxa"/>
            <w:shd w:val="clear" w:color="auto" w:fill="B8CCE4" w:themeFill="accent1" w:themeFillTint="66"/>
          </w:tcPr>
          <w:p w14:paraId="203C1CE5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Employing organisation</w:t>
            </w:r>
          </w:p>
        </w:tc>
        <w:tc>
          <w:tcPr>
            <w:tcW w:w="6832" w:type="dxa"/>
          </w:tcPr>
          <w:p w14:paraId="3D2D3EC1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42B" w:rsidRPr="009F6ABE" w14:paraId="11CC00AD" w14:textId="77777777" w:rsidTr="005B61B7">
        <w:trPr>
          <w:cantSplit/>
        </w:trPr>
        <w:tc>
          <w:tcPr>
            <w:tcW w:w="2802" w:type="dxa"/>
            <w:shd w:val="clear" w:color="auto" w:fill="B8CCE4" w:themeFill="accent1" w:themeFillTint="66"/>
          </w:tcPr>
          <w:p w14:paraId="5D88C594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Brief summary of role and responsibilities</w:t>
            </w:r>
            <w:r w:rsidR="008B3785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="008B3785" w:rsidRPr="009F6ABE">
              <w:rPr>
                <w:rFonts w:asciiTheme="minorHAnsi" w:hAnsiTheme="minorHAnsi" w:cstheme="minorHAnsi"/>
                <w:sz w:val="22"/>
                <w:szCs w:val="22"/>
              </w:rPr>
              <w:t>1000 character</w:t>
            </w:r>
            <w:proofErr w:type="gramEnd"/>
            <w:r w:rsidR="008B3785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 limit)</w:t>
            </w:r>
          </w:p>
        </w:tc>
        <w:tc>
          <w:tcPr>
            <w:tcW w:w="6832" w:type="dxa"/>
          </w:tcPr>
          <w:p w14:paraId="6310AD0F" w14:textId="77777777" w:rsidR="0048142B" w:rsidRPr="009F6ABE" w:rsidRDefault="0048142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42B9B9" w14:textId="77777777" w:rsidR="0048142B" w:rsidRPr="009F6ABE" w:rsidRDefault="0048142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32"/>
      </w:tblGrid>
      <w:tr w:rsidR="00267655" w:rsidRPr="009F6ABE" w14:paraId="28ACEDFA" w14:textId="77777777" w:rsidTr="005B61B7">
        <w:tc>
          <w:tcPr>
            <w:tcW w:w="9634" w:type="dxa"/>
            <w:gridSpan w:val="2"/>
            <w:shd w:val="clear" w:color="auto" w:fill="B8CCE4" w:themeFill="accent1" w:themeFillTint="66"/>
          </w:tcPr>
          <w:p w14:paraId="4CDBD5FB" w14:textId="77777777" w:rsidR="00267655" w:rsidRPr="009F6ABE" w:rsidRDefault="0048142B" w:rsidP="002A79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Previous work experience 3</w:t>
            </w:r>
          </w:p>
        </w:tc>
      </w:tr>
      <w:tr w:rsidR="006D789B" w:rsidRPr="009F6ABE" w14:paraId="459BEF21" w14:textId="77777777" w:rsidTr="005B61B7">
        <w:trPr>
          <w:cantSplit/>
        </w:trPr>
        <w:tc>
          <w:tcPr>
            <w:tcW w:w="2802" w:type="dxa"/>
            <w:shd w:val="clear" w:color="auto" w:fill="B8CCE4" w:themeFill="accent1" w:themeFillTint="66"/>
          </w:tcPr>
          <w:p w14:paraId="0D3269F6" w14:textId="77777777" w:rsidR="006D789B" w:rsidRPr="009F6ABE" w:rsidRDefault="006D7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Dates</w:t>
            </w:r>
          </w:p>
        </w:tc>
        <w:tc>
          <w:tcPr>
            <w:tcW w:w="6832" w:type="dxa"/>
          </w:tcPr>
          <w:p w14:paraId="6217C98C" w14:textId="77777777" w:rsidR="006D789B" w:rsidRPr="009F6ABE" w:rsidRDefault="006D78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89B" w:rsidRPr="009F6ABE" w14:paraId="7616EE16" w14:textId="77777777" w:rsidTr="005B61B7">
        <w:trPr>
          <w:cantSplit/>
        </w:trPr>
        <w:tc>
          <w:tcPr>
            <w:tcW w:w="2802" w:type="dxa"/>
            <w:shd w:val="clear" w:color="auto" w:fill="B8CCE4" w:themeFill="accent1" w:themeFillTint="66"/>
          </w:tcPr>
          <w:p w14:paraId="0A3194B7" w14:textId="77777777" w:rsidR="006D789B" w:rsidRPr="009F6ABE" w:rsidRDefault="006D789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  <w:tc>
          <w:tcPr>
            <w:tcW w:w="6832" w:type="dxa"/>
          </w:tcPr>
          <w:p w14:paraId="2B22EE26" w14:textId="77777777" w:rsidR="006D789B" w:rsidRPr="009F6ABE" w:rsidRDefault="006D789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89B" w:rsidRPr="009F6ABE" w14:paraId="581D46C5" w14:textId="77777777" w:rsidTr="005B61B7">
        <w:trPr>
          <w:cantSplit/>
        </w:trPr>
        <w:tc>
          <w:tcPr>
            <w:tcW w:w="2802" w:type="dxa"/>
            <w:shd w:val="clear" w:color="auto" w:fill="B8CCE4" w:themeFill="accent1" w:themeFillTint="66"/>
          </w:tcPr>
          <w:p w14:paraId="68B8AA5D" w14:textId="77777777" w:rsidR="006D789B" w:rsidRPr="009F6ABE" w:rsidRDefault="006D789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Employing organisation</w:t>
            </w:r>
          </w:p>
        </w:tc>
        <w:tc>
          <w:tcPr>
            <w:tcW w:w="6832" w:type="dxa"/>
          </w:tcPr>
          <w:p w14:paraId="0F6CB30A" w14:textId="77777777" w:rsidR="006D789B" w:rsidRPr="009F6ABE" w:rsidRDefault="006D789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89B" w:rsidRPr="009F6ABE" w14:paraId="469A3090" w14:textId="77777777" w:rsidTr="005B61B7">
        <w:trPr>
          <w:cantSplit/>
        </w:trPr>
        <w:tc>
          <w:tcPr>
            <w:tcW w:w="2802" w:type="dxa"/>
            <w:shd w:val="clear" w:color="auto" w:fill="B8CCE4" w:themeFill="accent1" w:themeFillTint="66"/>
          </w:tcPr>
          <w:p w14:paraId="7630DFFC" w14:textId="77777777" w:rsidR="006D789B" w:rsidRPr="009F6ABE" w:rsidRDefault="006D789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Brief summary of role and responsibilities</w:t>
            </w:r>
            <w:r w:rsidR="008B3785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="008B3785" w:rsidRPr="009F6ABE">
              <w:rPr>
                <w:rFonts w:asciiTheme="minorHAnsi" w:hAnsiTheme="minorHAnsi" w:cstheme="minorHAnsi"/>
                <w:sz w:val="22"/>
                <w:szCs w:val="22"/>
              </w:rPr>
              <w:t>1000 character</w:t>
            </w:r>
            <w:proofErr w:type="gramEnd"/>
            <w:r w:rsidR="008B3785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 limit)</w:t>
            </w:r>
          </w:p>
        </w:tc>
        <w:tc>
          <w:tcPr>
            <w:tcW w:w="6832" w:type="dxa"/>
          </w:tcPr>
          <w:p w14:paraId="4C0DC061" w14:textId="77777777" w:rsidR="006D789B" w:rsidRPr="009F6ABE" w:rsidRDefault="006D789B" w:rsidP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45F0A9" w14:textId="77777777" w:rsidR="00267655" w:rsidRPr="009F6ABE" w:rsidRDefault="00267655">
      <w:pPr>
        <w:rPr>
          <w:rFonts w:asciiTheme="minorHAnsi" w:hAnsiTheme="minorHAnsi" w:cstheme="minorHAnsi"/>
          <w:sz w:val="22"/>
          <w:szCs w:val="22"/>
        </w:rPr>
      </w:pPr>
    </w:p>
    <w:p w14:paraId="3E2CA013" w14:textId="77777777" w:rsidR="009F6ABE" w:rsidRDefault="009F6AB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A2E4FE6" w14:textId="7C43554F" w:rsidR="006D789B" w:rsidRPr="009F6ABE" w:rsidRDefault="00C93065">
      <w:pPr>
        <w:rPr>
          <w:rFonts w:asciiTheme="minorHAnsi" w:hAnsiTheme="minorHAnsi" w:cstheme="minorHAnsi"/>
          <w:b/>
          <w:sz w:val="22"/>
          <w:szCs w:val="22"/>
        </w:rPr>
      </w:pPr>
      <w:r w:rsidRPr="009F6ABE">
        <w:rPr>
          <w:rFonts w:asciiTheme="minorHAnsi" w:hAnsiTheme="minorHAnsi" w:cstheme="minorHAnsi"/>
          <w:b/>
          <w:sz w:val="22"/>
          <w:szCs w:val="22"/>
        </w:rPr>
        <w:lastRenderedPageBreak/>
        <w:t>SUPPORTING INFORMATION</w:t>
      </w:r>
    </w:p>
    <w:p w14:paraId="4DBBEF7D" w14:textId="77777777" w:rsidR="00C93065" w:rsidRPr="009F6ABE" w:rsidRDefault="00C93065">
      <w:pPr>
        <w:rPr>
          <w:rFonts w:asciiTheme="minorHAnsi" w:hAnsiTheme="minorHAnsi" w:cstheme="minorHAnsi"/>
          <w:b/>
          <w:sz w:val="22"/>
          <w:szCs w:val="22"/>
        </w:rPr>
      </w:pPr>
    </w:p>
    <w:p w14:paraId="3DDF6C72" w14:textId="77777777" w:rsidR="00C93065" w:rsidRPr="009F6ABE" w:rsidRDefault="00C93065">
      <w:pPr>
        <w:rPr>
          <w:rFonts w:asciiTheme="minorHAnsi" w:hAnsiTheme="minorHAnsi" w:cstheme="minorHAnsi"/>
          <w:bCs/>
          <w:sz w:val="22"/>
          <w:szCs w:val="22"/>
        </w:rPr>
      </w:pPr>
      <w:r w:rsidRPr="009F6ABE">
        <w:rPr>
          <w:rFonts w:asciiTheme="minorHAnsi" w:hAnsiTheme="minorHAnsi" w:cstheme="minorHAnsi"/>
          <w:bCs/>
          <w:sz w:val="22"/>
          <w:szCs w:val="22"/>
        </w:rPr>
        <w:t>Please use this section to provide any additional information that you feel is relevant to support your application.</w:t>
      </w:r>
    </w:p>
    <w:p w14:paraId="3F5029AE" w14:textId="77777777" w:rsidR="006D789B" w:rsidRPr="009F6ABE" w:rsidRDefault="006D78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:rsidRPr="009F6ABE" w14:paraId="3A6DD035" w14:textId="77777777" w:rsidTr="005B61B7">
        <w:tc>
          <w:tcPr>
            <w:tcW w:w="9854" w:type="dxa"/>
            <w:shd w:val="clear" w:color="auto" w:fill="B8CCE4" w:themeFill="accent1" w:themeFillTint="66"/>
          </w:tcPr>
          <w:p w14:paraId="015BD101" w14:textId="47ED49B3" w:rsidR="00267655" w:rsidRPr="009F6ABE" w:rsidRDefault="00C93065" w:rsidP="00255C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Experience and </w:t>
            </w:r>
            <w:r w:rsidR="00BC0451"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Knowledge</w:t>
            </w:r>
            <w:r w:rsidR="00BC0451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045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F6A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6ABE" w:rsidRPr="009F6ABE">
              <w:rPr>
                <w:rFonts w:asciiTheme="minorHAnsi" w:hAnsiTheme="minorHAnsi" w:cstheme="minorHAnsi"/>
                <w:sz w:val="22"/>
                <w:szCs w:val="22"/>
              </w:rPr>
              <w:t>Describe previous work experience and knowledge that you feel is relevant to support your application. (max 200 words)</w:t>
            </w:r>
          </w:p>
        </w:tc>
      </w:tr>
      <w:tr w:rsidR="00C93065" w:rsidRPr="009F6ABE" w14:paraId="11F297A0" w14:textId="77777777" w:rsidTr="00DB2380">
        <w:tc>
          <w:tcPr>
            <w:tcW w:w="9854" w:type="dxa"/>
          </w:tcPr>
          <w:p w14:paraId="7475695F" w14:textId="77777777" w:rsidR="00C93065" w:rsidRPr="009F6ABE" w:rsidRDefault="00C930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6220FD" w14:textId="49FBD4EA" w:rsidR="000C52CC" w:rsidRDefault="000C52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23E9D3" w14:textId="45CE352B" w:rsidR="006C5CFF" w:rsidRDefault="006C5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DA9395" w14:textId="77777777" w:rsidR="006C5CFF" w:rsidRPr="009F6ABE" w:rsidRDefault="006C5C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A0B5C" w14:textId="57584BD5" w:rsidR="000C52CC" w:rsidRPr="009F6ABE" w:rsidRDefault="000C52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065" w:rsidRPr="009F6ABE" w14:paraId="430FAE01" w14:textId="77777777" w:rsidTr="005B61B7">
        <w:tc>
          <w:tcPr>
            <w:tcW w:w="9854" w:type="dxa"/>
            <w:shd w:val="clear" w:color="auto" w:fill="B8CCE4" w:themeFill="accent1" w:themeFillTint="66"/>
          </w:tcPr>
          <w:p w14:paraId="22AF8861" w14:textId="7260C2FA" w:rsidR="00C93065" w:rsidRPr="001273EA" w:rsidRDefault="00C93065" w:rsidP="0012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Skills and </w:t>
            </w:r>
            <w:r w:rsidR="00BC0451"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Abilities</w:t>
            </w:r>
            <w:r w:rsidR="00BC0451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045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F6A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6ABE" w:rsidRPr="001273EA">
              <w:rPr>
                <w:rFonts w:asciiTheme="minorHAnsi" w:hAnsiTheme="minorHAnsi" w:cstheme="minorHAnsi"/>
                <w:sz w:val="22"/>
                <w:szCs w:val="22"/>
              </w:rPr>
              <w:t xml:space="preserve">Describe skills and abilities you have gained that would be relevant to this </w:t>
            </w:r>
            <w:r w:rsidR="00BC0451" w:rsidRPr="001273EA">
              <w:rPr>
                <w:rFonts w:asciiTheme="minorHAnsi" w:hAnsiTheme="minorHAnsi" w:cstheme="minorHAnsi"/>
                <w:sz w:val="22"/>
                <w:szCs w:val="22"/>
              </w:rPr>
              <w:t>post and</w:t>
            </w:r>
            <w:r w:rsidR="009F6ABE" w:rsidRPr="001273EA">
              <w:rPr>
                <w:rFonts w:asciiTheme="minorHAnsi" w:hAnsiTheme="minorHAnsi" w:cstheme="minorHAnsi"/>
                <w:sz w:val="22"/>
                <w:szCs w:val="22"/>
              </w:rPr>
              <w:t xml:space="preserve"> explain how you would utilise them during your summer placement.</w:t>
            </w:r>
            <w:r w:rsidR="00BC0451" w:rsidRPr="001273EA">
              <w:rPr>
                <w:rFonts w:asciiTheme="minorHAnsi" w:hAnsiTheme="minorHAnsi" w:cstheme="minorHAnsi"/>
                <w:sz w:val="22"/>
                <w:szCs w:val="22"/>
              </w:rPr>
              <w:t xml:space="preserve"> (max </w:t>
            </w:r>
            <w:r w:rsidR="001273EA" w:rsidRPr="001273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C0451" w:rsidRPr="001273EA">
              <w:rPr>
                <w:rFonts w:asciiTheme="minorHAnsi" w:hAnsiTheme="minorHAnsi" w:cstheme="minorHAnsi"/>
                <w:sz w:val="22"/>
                <w:szCs w:val="22"/>
              </w:rPr>
              <w:t>00 words)</w:t>
            </w:r>
          </w:p>
        </w:tc>
      </w:tr>
      <w:tr w:rsidR="00BC0451" w:rsidRPr="009F6ABE" w14:paraId="39402190" w14:textId="77777777" w:rsidTr="00DB2380">
        <w:tc>
          <w:tcPr>
            <w:tcW w:w="9854" w:type="dxa"/>
          </w:tcPr>
          <w:p w14:paraId="737882B8" w14:textId="10D6AFD3" w:rsidR="00BC0451" w:rsidRDefault="00BC0451" w:rsidP="00255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23E6DB" w14:textId="20C4E44E" w:rsidR="006C5CFF" w:rsidRDefault="006C5CFF" w:rsidP="00255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774D64" w14:textId="77777777" w:rsidR="005B61B7" w:rsidRDefault="005B61B7" w:rsidP="00255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1F5446" w14:textId="77777777" w:rsidR="006C5CFF" w:rsidRDefault="006C5CFF" w:rsidP="00255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27C1BC" w14:textId="1A561536" w:rsidR="00BC0451" w:rsidRPr="009F6ABE" w:rsidRDefault="00BC0451" w:rsidP="00255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73EA" w:rsidRPr="009F6ABE" w14:paraId="2BCEA231" w14:textId="77777777" w:rsidTr="002816B9">
        <w:tc>
          <w:tcPr>
            <w:tcW w:w="9854" w:type="dxa"/>
            <w:shd w:val="clear" w:color="auto" w:fill="B8CCE4" w:themeFill="accent1" w:themeFillTint="66"/>
          </w:tcPr>
          <w:p w14:paraId="3B970604" w14:textId="4E001215" w:rsidR="001273EA" w:rsidRPr="009F6ABE" w:rsidRDefault="001273EA" w:rsidP="000C52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Continuing Professional development </w:t>
            </w:r>
            <w:r w:rsidRPr="005B61B7">
              <w:rPr>
                <w:rFonts w:asciiTheme="minorHAnsi" w:hAnsiTheme="minorHAnsi" w:cstheme="minorHAnsi"/>
                <w:bCs/>
                <w:sz w:val="22"/>
                <w:szCs w:val="22"/>
              </w:rPr>
              <w:t>- Give an example of your commitment to continual professional development (max. 200 words)</w:t>
            </w:r>
          </w:p>
        </w:tc>
      </w:tr>
      <w:tr w:rsidR="001273EA" w:rsidRPr="009F6ABE" w14:paraId="1F83422B" w14:textId="77777777" w:rsidTr="002816B9">
        <w:tc>
          <w:tcPr>
            <w:tcW w:w="9854" w:type="dxa"/>
          </w:tcPr>
          <w:p w14:paraId="0865BAAD" w14:textId="77777777" w:rsidR="001273EA" w:rsidRPr="009F6ABE" w:rsidRDefault="001273EA" w:rsidP="000C52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B73146" w14:textId="77777777" w:rsidR="001273EA" w:rsidRDefault="001273EA" w:rsidP="000C52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A2DA3" w14:textId="77777777" w:rsidR="001273EA" w:rsidRDefault="001273EA" w:rsidP="000C52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58C92" w14:textId="77777777" w:rsidR="001273EA" w:rsidRDefault="001273EA" w:rsidP="000C52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4EAC61" w14:textId="77777777" w:rsidR="001273EA" w:rsidRDefault="001273EA" w:rsidP="000C52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5A8A2" w14:textId="73C28498" w:rsidR="001273EA" w:rsidRPr="009F6ABE" w:rsidRDefault="001273EA" w:rsidP="000C52CC">
            <w:pPr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3EA" w:rsidRPr="009F6ABE" w14:paraId="2F6DCFAC" w14:textId="77777777" w:rsidTr="002816B9">
        <w:tc>
          <w:tcPr>
            <w:tcW w:w="9854" w:type="dxa"/>
            <w:shd w:val="clear" w:color="auto" w:fill="B8CCE4" w:themeFill="accent1" w:themeFillTint="66"/>
          </w:tcPr>
          <w:p w14:paraId="098E3401" w14:textId="5B38024B" w:rsidR="001273EA" w:rsidRPr="009F6ABE" w:rsidRDefault="001273EA" w:rsidP="000C52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are your reasons f</w:t>
            </w: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or choosing Frimley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Health Foundation Trust</w:t>
            </w: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Please state the reasons for your interest in working in hospital pharmacy and Frimley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Health Foundation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Trust</w:t>
            </w: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 Please explain what you hope to gain from the summer placement.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max 200 words</w:t>
            </w: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273EA" w:rsidRPr="009F6ABE" w14:paraId="734EE16B" w14:textId="77777777" w:rsidTr="002816B9">
        <w:tc>
          <w:tcPr>
            <w:tcW w:w="9854" w:type="dxa"/>
          </w:tcPr>
          <w:p w14:paraId="7D99C00E" w14:textId="77777777" w:rsidR="001273EA" w:rsidRDefault="001273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9E02F" w14:textId="77777777" w:rsidR="001273EA" w:rsidRDefault="001273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A31BC" w14:textId="77777777" w:rsidR="001273EA" w:rsidRDefault="001273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E2B7C9" w14:textId="77777777" w:rsidR="001273EA" w:rsidRPr="009F6ABE" w:rsidRDefault="001273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18696" w14:textId="77777777" w:rsidR="001273EA" w:rsidRPr="009F6ABE" w:rsidRDefault="001273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83ED2" w14:textId="0EBCD73C" w:rsidR="001273EA" w:rsidRPr="009F6ABE" w:rsidRDefault="001273EA" w:rsidP="00255C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BFFD3B" w14:textId="77777777" w:rsidR="00DB2380" w:rsidRPr="009F6ABE" w:rsidRDefault="00DB2380" w:rsidP="00DB2380">
      <w:pPr>
        <w:rPr>
          <w:rFonts w:asciiTheme="minorHAnsi" w:hAnsiTheme="minorHAnsi" w:cstheme="minorHAnsi"/>
          <w:sz w:val="22"/>
          <w:szCs w:val="22"/>
        </w:rPr>
      </w:pPr>
    </w:p>
    <w:p w14:paraId="10B1E089" w14:textId="77777777" w:rsidR="000C52CC" w:rsidRPr="009F6ABE" w:rsidRDefault="000C52CC">
      <w:pPr>
        <w:rPr>
          <w:rFonts w:asciiTheme="minorHAnsi" w:hAnsiTheme="minorHAnsi" w:cstheme="minorHAnsi"/>
          <w:b/>
          <w:sz w:val="22"/>
          <w:szCs w:val="22"/>
        </w:rPr>
      </w:pPr>
      <w:r w:rsidRPr="009F6ABE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4E57D3E" w14:textId="0F1E1900" w:rsidR="00C80239" w:rsidRPr="009F6ABE" w:rsidRDefault="00C80239" w:rsidP="00C80239">
      <w:pPr>
        <w:rPr>
          <w:rFonts w:asciiTheme="minorHAnsi" w:hAnsiTheme="minorHAnsi" w:cstheme="minorHAnsi"/>
          <w:b/>
          <w:sz w:val="22"/>
          <w:szCs w:val="22"/>
        </w:rPr>
      </w:pPr>
      <w:r w:rsidRPr="009F6ABE">
        <w:rPr>
          <w:rFonts w:asciiTheme="minorHAnsi" w:hAnsiTheme="minorHAnsi" w:cstheme="minorHAnsi"/>
          <w:b/>
          <w:sz w:val="22"/>
          <w:szCs w:val="22"/>
        </w:rPr>
        <w:lastRenderedPageBreak/>
        <w:t>REFERENCES</w:t>
      </w:r>
    </w:p>
    <w:p w14:paraId="53029A66" w14:textId="77777777" w:rsidR="00C80239" w:rsidRPr="009F6ABE" w:rsidRDefault="00C80239" w:rsidP="00C8023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5B61B7" w:rsidRPr="009F6ABE" w14:paraId="7FBC84D3" w14:textId="77777777" w:rsidTr="005B61B7">
        <w:tc>
          <w:tcPr>
            <w:tcW w:w="9634" w:type="dxa"/>
            <w:gridSpan w:val="2"/>
            <w:shd w:val="clear" w:color="auto" w:fill="B8CCE4" w:themeFill="accent1" w:themeFillTint="66"/>
          </w:tcPr>
          <w:p w14:paraId="113029B3" w14:textId="62C25D15" w:rsidR="005B61B7" w:rsidRPr="009F6ABE" w:rsidRDefault="005B61B7" w:rsidP="005B61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Academic reference</w:t>
            </w:r>
            <w:r w:rsidR="00216E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(University Tutor Details)</w:t>
            </w:r>
          </w:p>
        </w:tc>
      </w:tr>
      <w:tr w:rsidR="00C80239" w:rsidRPr="009F6ABE" w14:paraId="0AED01BC" w14:textId="77777777" w:rsidTr="00C80239">
        <w:tc>
          <w:tcPr>
            <w:tcW w:w="4673" w:type="dxa"/>
          </w:tcPr>
          <w:p w14:paraId="7E4099D2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4961" w:type="dxa"/>
          </w:tcPr>
          <w:p w14:paraId="0F5A0135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239" w:rsidRPr="009F6ABE" w14:paraId="67495C40" w14:textId="77777777" w:rsidTr="00C80239">
        <w:tc>
          <w:tcPr>
            <w:tcW w:w="4673" w:type="dxa"/>
          </w:tcPr>
          <w:p w14:paraId="4168349B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Referee's role or job title</w:t>
            </w:r>
          </w:p>
        </w:tc>
        <w:tc>
          <w:tcPr>
            <w:tcW w:w="4961" w:type="dxa"/>
          </w:tcPr>
          <w:p w14:paraId="55B6F7B2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239" w:rsidRPr="009F6ABE" w14:paraId="38872382" w14:textId="77777777" w:rsidTr="00C80239">
        <w:tc>
          <w:tcPr>
            <w:tcW w:w="4673" w:type="dxa"/>
          </w:tcPr>
          <w:p w14:paraId="0464F55F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Referee's relationship to you</w:t>
            </w:r>
          </w:p>
        </w:tc>
        <w:tc>
          <w:tcPr>
            <w:tcW w:w="4961" w:type="dxa"/>
          </w:tcPr>
          <w:p w14:paraId="3025E321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239" w:rsidRPr="009F6ABE" w14:paraId="3F2834FC" w14:textId="77777777" w:rsidTr="00C80239">
        <w:tc>
          <w:tcPr>
            <w:tcW w:w="4673" w:type="dxa"/>
          </w:tcPr>
          <w:p w14:paraId="336A06BF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4961" w:type="dxa"/>
          </w:tcPr>
          <w:p w14:paraId="0591A309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239" w:rsidRPr="009F6ABE" w14:paraId="47970E63" w14:textId="77777777" w:rsidTr="00C80239">
        <w:tc>
          <w:tcPr>
            <w:tcW w:w="4673" w:type="dxa"/>
          </w:tcPr>
          <w:p w14:paraId="0485818A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Tel no</w:t>
            </w:r>
          </w:p>
        </w:tc>
        <w:tc>
          <w:tcPr>
            <w:tcW w:w="4961" w:type="dxa"/>
          </w:tcPr>
          <w:p w14:paraId="10C74462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239" w:rsidRPr="009F6ABE" w14:paraId="3D0FF778" w14:textId="77777777" w:rsidTr="00C80239">
        <w:tc>
          <w:tcPr>
            <w:tcW w:w="4673" w:type="dxa"/>
          </w:tcPr>
          <w:p w14:paraId="090FBAF1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961" w:type="dxa"/>
          </w:tcPr>
          <w:p w14:paraId="3B837443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1B7" w:rsidRPr="009F6ABE" w14:paraId="611F6953" w14:textId="77777777" w:rsidTr="00F90713">
        <w:tc>
          <w:tcPr>
            <w:tcW w:w="9634" w:type="dxa"/>
            <w:gridSpan w:val="2"/>
            <w:shd w:val="clear" w:color="auto" w:fill="B8CCE4" w:themeFill="accent1" w:themeFillTint="66"/>
          </w:tcPr>
          <w:p w14:paraId="59DBD24B" w14:textId="02908FD4" w:rsidR="005B61B7" w:rsidRPr="009F6ABE" w:rsidRDefault="005B61B7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Non-academic reference</w:t>
            </w:r>
          </w:p>
        </w:tc>
      </w:tr>
      <w:tr w:rsidR="00C80239" w:rsidRPr="009F6ABE" w14:paraId="378FC756" w14:textId="77777777" w:rsidTr="00C80239">
        <w:tc>
          <w:tcPr>
            <w:tcW w:w="4673" w:type="dxa"/>
          </w:tcPr>
          <w:p w14:paraId="0D188C71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4961" w:type="dxa"/>
          </w:tcPr>
          <w:p w14:paraId="01D08520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239" w:rsidRPr="009F6ABE" w14:paraId="05906CAF" w14:textId="77777777" w:rsidTr="00C80239">
        <w:tc>
          <w:tcPr>
            <w:tcW w:w="4673" w:type="dxa"/>
          </w:tcPr>
          <w:p w14:paraId="21DEF641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Referee's role or job title</w:t>
            </w:r>
          </w:p>
        </w:tc>
        <w:tc>
          <w:tcPr>
            <w:tcW w:w="4961" w:type="dxa"/>
          </w:tcPr>
          <w:p w14:paraId="0199D516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239" w:rsidRPr="009F6ABE" w14:paraId="7B94FD27" w14:textId="77777777" w:rsidTr="00C80239">
        <w:tc>
          <w:tcPr>
            <w:tcW w:w="4673" w:type="dxa"/>
          </w:tcPr>
          <w:p w14:paraId="10A63831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Referee's relationship to you</w:t>
            </w:r>
          </w:p>
        </w:tc>
        <w:tc>
          <w:tcPr>
            <w:tcW w:w="4961" w:type="dxa"/>
          </w:tcPr>
          <w:p w14:paraId="53C65AC4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239" w:rsidRPr="009F6ABE" w14:paraId="6EACA22D" w14:textId="77777777" w:rsidTr="00C80239">
        <w:tc>
          <w:tcPr>
            <w:tcW w:w="4673" w:type="dxa"/>
          </w:tcPr>
          <w:p w14:paraId="1DC0BF6D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4961" w:type="dxa"/>
          </w:tcPr>
          <w:p w14:paraId="067C6EA0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239" w:rsidRPr="009F6ABE" w14:paraId="30A3A9B4" w14:textId="77777777" w:rsidTr="00C80239">
        <w:tc>
          <w:tcPr>
            <w:tcW w:w="4673" w:type="dxa"/>
          </w:tcPr>
          <w:p w14:paraId="6FD67F12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Tel no</w:t>
            </w:r>
          </w:p>
        </w:tc>
        <w:tc>
          <w:tcPr>
            <w:tcW w:w="4961" w:type="dxa"/>
          </w:tcPr>
          <w:p w14:paraId="12D5D6F1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239" w:rsidRPr="009F6ABE" w14:paraId="5E0106EC" w14:textId="77777777" w:rsidTr="00C80239">
        <w:tc>
          <w:tcPr>
            <w:tcW w:w="4673" w:type="dxa"/>
          </w:tcPr>
          <w:p w14:paraId="11B2232E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961" w:type="dxa"/>
          </w:tcPr>
          <w:p w14:paraId="79FC4571" w14:textId="77777777" w:rsidR="00C80239" w:rsidRPr="009F6ABE" w:rsidRDefault="00C80239" w:rsidP="00C80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627988" w14:textId="77777777" w:rsidR="00DB2380" w:rsidRPr="009F6ABE" w:rsidRDefault="00DB2380" w:rsidP="00DB2380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12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729"/>
      </w:tblGrid>
      <w:tr w:rsidR="00C80239" w:rsidRPr="009F6ABE" w14:paraId="23B9D9FA" w14:textId="77777777" w:rsidTr="005B61B7">
        <w:trPr>
          <w:trHeight w:val="694"/>
        </w:trPr>
        <w:tc>
          <w:tcPr>
            <w:tcW w:w="7905" w:type="dxa"/>
            <w:shd w:val="clear" w:color="auto" w:fill="B8CCE4" w:themeFill="accent1" w:themeFillTint="66"/>
          </w:tcPr>
          <w:p w14:paraId="0C853D41" w14:textId="77777777" w:rsidR="00C80239" w:rsidRPr="009F6ABE" w:rsidRDefault="00C80239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Do you have any unspent criminal convictions or bind-overs, or any cautions, warnings or reprimands?</w:t>
            </w:r>
          </w:p>
        </w:tc>
        <w:tc>
          <w:tcPr>
            <w:tcW w:w="1729" w:type="dxa"/>
          </w:tcPr>
          <w:p w14:paraId="6E8BAE9E" w14:textId="7EBCD188" w:rsidR="00C80239" w:rsidRPr="009F6ABE" w:rsidRDefault="00B3471E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80615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273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80239"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  <w:p w14:paraId="7FB6D297" w14:textId="74C4E3ED" w:rsidR="00C80239" w:rsidRPr="009F6ABE" w:rsidRDefault="00B3471E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98019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273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80239"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</w:tr>
      <w:tr w:rsidR="00C80239" w:rsidRPr="009F6ABE" w14:paraId="17D8D698" w14:textId="77777777" w:rsidTr="005B61B7">
        <w:trPr>
          <w:trHeight w:val="69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EC0DAF" w14:textId="77777777" w:rsidR="00C80239" w:rsidRPr="009F6ABE" w:rsidRDefault="00C80239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Have you at any time received or had pending a criminal conviction, caution, warning, reprimand or bind-over?</w:t>
            </w:r>
          </w:p>
          <w:p w14:paraId="19D5BF74" w14:textId="77777777" w:rsidR="00C80239" w:rsidRPr="009F6ABE" w:rsidRDefault="00C80239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868E" w14:textId="77777777" w:rsidR="00C80239" w:rsidRPr="009F6ABE" w:rsidRDefault="00B3471E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79803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39" w:rsidRPr="009F6AB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80239"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  <w:p w14:paraId="061CBF05" w14:textId="77777777" w:rsidR="00C80239" w:rsidRPr="009F6ABE" w:rsidRDefault="00B3471E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10323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39" w:rsidRPr="009F6AB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80239"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</w:tr>
      <w:tr w:rsidR="00C80239" w:rsidRPr="009F6ABE" w14:paraId="7052E1F4" w14:textId="77777777" w:rsidTr="005B61B7">
        <w:trPr>
          <w:trHeight w:val="69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4AD4C66" w14:textId="77777777" w:rsidR="00C80239" w:rsidRPr="009F6ABE" w:rsidRDefault="00C80239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Does your name appear on the Protection of Children Act List? </w:t>
            </w:r>
          </w:p>
          <w:p w14:paraId="3758D453" w14:textId="77777777" w:rsidR="00C80239" w:rsidRPr="009F6ABE" w:rsidRDefault="00C80239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43F3" w14:textId="77777777" w:rsidR="00C80239" w:rsidRPr="009F6ABE" w:rsidRDefault="00B3471E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62876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39" w:rsidRPr="009F6AB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80239"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  <w:p w14:paraId="67F9AC46" w14:textId="77777777" w:rsidR="00C80239" w:rsidRPr="009F6ABE" w:rsidRDefault="00B3471E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36259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39" w:rsidRPr="009F6AB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80239"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</w:tr>
      <w:tr w:rsidR="00C80239" w:rsidRPr="009F6ABE" w14:paraId="19C54523" w14:textId="77777777" w:rsidTr="005B61B7">
        <w:trPr>
          <w:trHeight w:val="69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B33664" w14:textId="77777777" w:rsidR="00C80239" w:rsidRPr="009F6ABE" w:rsidRDefault="00C80239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Does your name appear on the Protection of Vulnerable Adults List?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71C6" w14:textId="77777777" w:rsidR="00C80239" w:rsidRPr="009F6ABE" w:rsidRDefault="00B3471E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1410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39" w:rsidRPr="009F6AB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80239"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  <w:p w14:paraId="212B6B6F" w14:textId="77777777" w:rsidR="00C80239" w:rsidRPr="009F6ABE" w:rsidRDefault="00B3471E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57742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39" w:rsidRPr="009F6AB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80239"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</w:tr>
      <w:tr w:rsidR="00C80239" w:rsidRPr="009F6ABE" w14:paraId="23251C23" w14:textId="77777777" w:rsidTr="005B61B7">
        <w:trPr>
          <w:trHeight w:val="69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FFA11F4" w14:textId="77777777" w:rsidR="00C80239" w:rsidRPr="009F6ABE" w:rsidRDefault="00C80239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If you are a disabled candidate, do you wish to be interviewed under the guaranteed interview scheme (GIS)?</w:t>
            </w:r>
          </w:p>
          <w:p w14:paraId="778F86FE" w14:textId="77777777" w:rsidR="00C80239" w:rsidRPr="009F6ABE" w:rsidRDefault="00C80239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7CE" w14:textId="77777777" w:rsidR="00C80239" w:rsidRPr="009F6ABE" w:rsidRDefault="00B3471E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92564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39" w:rsidRPr="009F6AB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80239"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  <w:p w14:paraId="5FAA4BA7" w14:textId="77777777" w:rsidR="00C80239" w:rsidRPr="009F6ABE" w:rsidRDefault="00B3471E" w:rsidP="00C802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09635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39" w:rsidRPr="009F6AB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80239" w:rsidRPr="009F6ABE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</w:tr>
    </w:tbl>
    <w:p w14:paraId="06DD17E7" w14:textId="77777777" w:rsidR="00DF121D" w:rsidRPr="009F6ABE" w:rsidRDefault="00DF121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3573"/>
        <w:gridCol w:w="3905"/>
      </w:tblGrid>
      <w:tr w:rsidR="009F6ABE" w:rsidRPr="009F6ABE" w14:paraId="272AA180" w14:textId="77777777" w:rsidTr="005B61B7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C9201A" w14:textId="67E0F3BA" w:rsidR="009F6ABE" w:rsidRPr="009F6ABE" w:rsidRDefault="009F6ABE" w:rsidP="009F6A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which site you wish to undertake your placement on: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2E3F" w14:textId="336804EC" w:rsidR="009F6ABE" w:rsidRPr="009F6ABE" w:rsidRDefault="009F6ABE" w:rsidP="009F6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1AA00" w14:textId="7D43A57C" w:rsidR="009F6ABE" w:rsidRPr="009F6ABE" w:rsidRDefault="00B3471E" w:rsidP="009F6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2015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BE" w:rsidRPr="009F6AB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ABE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  Frimley Park</w:t>
            </w:r>
          </w:p>
          <w:p w14:paraId="564DC0C2" w14:textId="77777777" w:rsidR="009F6ABE" w:rsidRPr="009F6ABE" w:rsidRDefault="009F6ABE" w:rsidP="009F6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2B6C4" w14:textId="090E9448" w:rsidR="009F6ABE" w:rsidRPr="009F6ABE" w:rsidRDefault="00B3471E" w:rsidP="009F6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9869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BE" w:rsidRPr="009F6AB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ABE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  Wexham Park</w:t>
            </w:r>
          </w:p>
          <w:p w14:paraId="1FE173F8" w14:textId="665F725A" w:rsidR="009F6ABE" w:rsidRPr="009F6ABE" w:rsidRDefault="009F6ABE" w:rsidP="009F6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380" w:rsidRPr="009F6ABE" w14:paraId="21EE45A3" w14:textId="77777777" w:rsidTr="005B61B7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E30972" w14:textId="3999BFC0" w:rsidR="00DB2380" w:rsidRPr="009F6ABE" w:rsidRDefault="00DB23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</w:t>
            </w:r>
            <w:r w:rsidR="000C52CC"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indicate </w:t>
            </w: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which month</w:t>
            </w:r>
            <w:r w:rsidR="000C52CC"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s you are available to undertake your summer placement and please state preferences</w:t>
            </w:r>
          </w:p>
        </w:tc>
      </w:tr>
      <w:tr w:rsidR="00DB2380" w:rsidRPr="009F6ABE" w14:paraId="70829C92" w14:textId="77777777" w:rsidTr="009F6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55B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676B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I can complete during this month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21CE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Order preference (1</w:t>
            </w:r>
            <w:r w:rsidRPr="009F6AB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, 2</w:t>
            </w:r>
            <w:r w:rsidRPr="009F6AB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, 3</w:t>
            </w:r>
            <w:r w:rsidRPr="009F6AB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B2380" w:rsidRPr="009F6ABE" w14:paraId="180FD137" w14:textId="77777777" w:rsidTr="009F6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8AD8" w14:textId="77777777" w:rsidR="00DB2380" w:rsidRPr="009F6ABE" w:rsidRDefault="00DB23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June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5969" w14:textId="7DCC87C3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274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BE" w:rsidRPr="009F6AB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F6AB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ab/>
              <w:t>No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674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BE" w:rsidRPr="009F6AB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DBED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380" w:rsidRPr="009F6ABE" w14:paraId="2F32081C" w14:textId="77777777" w:rsidTr="009F6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F4B6" w14:textId="77777777" w:rsidR="00DB2380" w:rsidRPr="009F6ABE" w:rsidRDefault="00DB23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July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B9C5" w14:textId="3CA79256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4570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BE" w:rsidRPr="009F6AB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F6AB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ab/>
              <w:t>No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451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ABE" w:rsidRPr="009F6AB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7145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380" w:rsidRPr="009F6ABE" w14:paraId="3925262A" w14:textId="77777777" w:rsidTr="009F6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DBCF" w14:textId="77777777" w:rsidR="00DB2380" w:rsidRPr="009F6ABE" w:rsidRDefault="00DB23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>August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7288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94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ABE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9F6AB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ab/>
              <w:t>No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91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ABE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BF8C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35FDF6" w14:textId="77777777" w:rsidR="00DB2380" w:rsidRPr="009F6ABE" w:rsidRDefault="00DB2380" w:rsidP="00DB2380">
      <w:pPr>
        <w:rPr>
          <w:rFonts w:asciiTheme="minorHAnsi" w:hAnsiTheme="minorHAnsi" w:cstheme="minorHAnsi"/>
          <w:sz w:val="22"/>
          <w:szCs w:val="22"/>
        </w:rPr>
      </w:pPr>
    </w:p>
    <w:p w14:paraId="4CFCC532" w14:textId="1825F6DE" w:rsidR="00DB2380" w:rsidRPr="009F6ABE" w:rsidRDefault="00DB2380">
      <w:pPr>
        <w:rPr>
          <w:rFonts w:asciiTheme="minorHAnsi" w:hAnsiTheme="minorHAnsi" w:cstheme="minorHAnsi"/>
          <w:sz w:val="22"/>
          <w:szCs w:val="22"/>
        </w:rPr>
      </w:pPr>
    </w:p>
    <w:p w14:paraId="037C651D" w14:textId="77777777" w:rsidR="00DB2380" w:rsidRPr="009F6ABE" w:rsidRDefault="00DB238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0"/>
        <w:gridCol w:w="3930"/>
        <w:gridCol w:w="1768"/>
      </w:tblGrid>
      <w:tr w:rsidR="00DB2380" w:rsidRPr="009F6ABE" w14:paraId="58EFD747" w14:textId="77777777" w:rsidTr="00DB238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1F3D" w14:textId="33EDA13B" w:rsidR="00DB2380" w:rsidRDefault="00B347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4097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04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50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DB2380" w:rsidRPr="009F6A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you agree that any offer for a summer placement which is made and accepted will be completed for the full duration?  </w:t>
            </w:r>
            <w:r w:rsidR="008134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(please tick for confirmation)</w:t>
            </w:r>
          </w:p>
          <w:p w14:paraId="19DC5356" w14:textId="77777777" w:rsidR="006C5CFF" w:rsidRPr="009F6ABE" w:rsidRDefault="006C5C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1EB371" w14:textId="77777777" w:rsidR="00DB2380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Please note that once a placement has been confirmed, inappropriate early termination of placement or non-attendance may be raised to the applicant’s school of pharmacy as a fitness to practise issue</w:t>
            </w:r>
          </w:p>
          <w:p w14:paraId="439C2979" w14:textId="7C05F897" w:rsidR="006C5CFF" w:rsidRPr="009F6ABE" w:rsidRDefault="006C5C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C5CFF" w:rsidRPr="009F6ABE" w14:paraId="3E6C1BF5" w14:textId="77777777" w:rsidTr="00DB238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C3E9" w14:textId="408B10EB" w:rsidR="006C5CFF" w:rsidRPr="006C5CFF" w:rsidRDefault="006C5CFF" w:rsidP="006C5CFF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5C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Due to the COVID pandemic</w:t>
            </w:r>
            <w:r w:rsidR="008134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(please tick for confirmation)</w:t>
            </w:r>
            <w:r w:rsidRPr="006C5C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77A3A8F8" w14:textId="77777777" w:rsidR="006C5CFF" w:rsidRPr="009F6ABE" w:rsidRDefault="006C5CFF" w:rsidP="006C5CF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961E83" w14:textId="2B01457A" w:rsidR="006C5CFF" w:rsidRPr="009F6ABE" w:rsidRDefault="00B3471E" w:rsidP="006C5CF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6504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F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C5CFF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6C5CFF" w:rsidRPr="009F6ABE">
              <w:rPr>
                <w:rFonts w:asciiTheme="minorHAnsi" w:hAnsiTheme="minorHAnsi" w:cstheme="minorHAnsi"/>
                <w:sz w:val="22"/>
                <w:szCs w:val="22"/>
              </w:rPr>
              <w:t>pending on the national and local pandemic situation in summer 202</w:t>
            </w:r>
            <w:r w:rsidR="002572C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C5CFF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C5CFF">
              <w:rPr>
                <w:rFonts w:asciiTheme="minorHAnsi" w:hAnsiTheme="minorHAnsi" w:cstheme="minorHAnsi"/>
                <w:sz w:val="22"/>
                <w:szCs w:val="22"/>
              </w:rPr>
              <w:t xml:space="preserve">I understand the </w:t>
            </w:r>
            <w:r w:rsidR="006C5CFF" w:rsidRPr="009F6ABE">
              <w:rPr>
                <w:rFonts w:asciiTheme="minorHAnsi" w:hAnsiTheme="minorHAnsi" w:cstheme="minorHAnsi"/>
                <w:sz w:val="22"/>
                <w:szCs w:val="22"/>
              </w:rPr>
              <w:t>Trust maintains a right to withdraw the summer placement offers at short notice</w:t>
            </w:r>
          </w:p>
          <w:p w14:paraId="061D8181" w14:textId="42AA2879" w:rsidR="006C5CFF" w:rsidRPr="009F6ABE" w:rsidRDefault="00B3471E" w:rsidP="006C5CF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9224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F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C5CFF">
              <w:rPr>
                <w:rFonts w:asciiTheme="minorHAnsi" w:hAnsiTheme="minorHAnsi" w:cstheme="minorHAnsi"/>
                <w:sz w:val="22"/>
                <w:szCs w:val="22"/>
              </w:rPr>
              <w:t xml:space="preserve"> I understand that </w:t>
            </w:r>
            <w:r w:rsidR="006C5CFF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="006C5CFF">
              <w:rPr>
                <w:rFonts w:asciiTheme="minorHAnsi" w:hAnsiTheme="minorHAnsi" w:cstheme="minorHAnsi"/>
                <w:sz w:val="22"/>
                <w:szCs w:val="22"/>
              </w:rPr>
              <w:t>an offer is made for the summer placement, this will be conditional depending on the outcome of the Trust V</w:t>
            </w:r>
            <w:r w:rsidR="006C5CFF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ulnerable </w:t>
            </w:r>
            <w:r w:rsidR="006C5C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C5CFF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dult </w:t>
            </w:r>
            <w:r w:rsidR="002572CC">
              <w:rPr>
                <w:rFonts w:asciiTheme="minorHAnsi" w:hAnsiTheme="minorHAnsi" w:cstheme="minorHAnsi"/>
                <w:sz w:val="22"/>
                <w:szCs w:val="22"/>
              </w:rPr>
              <w:t xml:space="preserve">COVID </w:t>
            </w:r>
            <w:r w:rsidR="006C5CF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C5CFF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isk </w:t>
            </w:r>
            <w:r w:rsidR="006C5C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C5CFF" w:rsidRPr="009F6ABE">
              <w:rPr>
                <w:rFonts w:asciiTheme="minorHAnsi" w:hAnsiTheme="minorHAnsi" w:cstheme="minorHAnsi"/>
                <w:sz w:val="22"/>
                <w:szCs w:val="22"/>
              </w:rPr>
              <w:t xml:space="preserve">ssessment </w:t>
            </w:r>
          </w:p>
          <w:p w14:paraId="34FDD348" w14:textId="27BB3FCB" w:rsidR="006C5CFF" w:rsidRPr="009F6ABE" w:rsidRDefault="00B3471E" w:rsidP="006C5CF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3394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F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C5CFF">
              <w:rPr>
                <w:rFonts w:asciiTheme="minorHAnsi" w:hAnsiTheme="minorHAnsi" w:cstheme="minorHAnsi"/>
                <w:sz w:val="22"/>
                <w:szCs w:val="22"/>
              </w:rPr>
              <w:t xml:space="preserve"> I understand that if I am offered a placement, I will always be required to wear the appropriate personal protective equipment and adhere to health and safety rules </w:t>
            </w:r>
          </w:p>
          <w:p w14:paraId="141D2DA0" w14:textId="77777777" w:rsidR="006C5CFF" w:rsidRDefault="006C5C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C5048" w:rsidRPr="009F6ABE" w14:paraId="367CAE2D" w14:textId="77777777" w:rsidTr="00DB238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0A14" w14:textId="75CD4CD3" w:rsidR="008C5048" w:rsidRDefault="008C50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202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FF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Declaration: I declare that the information given on this form is true and complete. I understand that any false information may result in the withdrawal of any offer of a voluntary role or my dismissal is accepted as a volunteer</w:t>
            </w:r>
            <w:r w:rsidR="008134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134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(please tick for confirmation)</w:t>
            </w:r>
          </w:p>
          <w:p w14:paraId="5A7ADCFD" w14:textId="5AAB2BF4" w:rsidR="0081340F" w:rsidRDefault="008134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C5048" w:rsidRPr="009F6ABE" w14:paraId="65E81617" w14:textId="77777777" w:rsidTr="00DB238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1CB9" w14:textId="711612D9" w:rsidR="008C5048" w:rsidRDefault="00B347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11102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FF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C5C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C50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 w:rsidR="006C5CFF">
              <w:rPr>
                <w:rFonts w:asciiTheme="minorHAnsi" w:hAnsiTheme="minorHAnsi" w:cstheme="minorHAnsi"/>
                <w:b/>
                <w:sz w:val="22"/>
                <w:szCs w:val="22"/>
              </w:rPr>
              <w:t>transfer</w:t>
            </w:r>
            <w:r w:rsidR="008C50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notice: I understand that the information I have e</w:t>
            </w:r>
            <w:r w:rsidR="006C5CFF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8C5048">
              <w:rPr>
                <w:rFonts w:asciiTheme="minorHAnsi" w:hAnsiTheme="minorHAnsi" w:cstheme="minorHAnsi"/>
                <w:b/>
                <w:sz w:val="22"/>
                <w:szCs w:val="22"/>
              </w:rPr>
              <w:t>tered will be sent via email to the pharmac</w:t>
            </w:r>
            <w:r w:rsidR="006C5CFF">
              <w:rPr>
                <w:rFonts w:asciiTheme="minorHAnsi" w:hAnsiTheme="minorHAnsi" w:cstheme="minorHAnsi"/>
                <w:b/>
                <w:sz w:val="22"/>
                <w:szCs w:val="22"/>
              </w:rPr>
              <w:t>y and/or human resources tea</w:t>
            </w:r>
            <w:r w:rsidR="008E0273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6C5CFF">
              <w:rPr>
                <w:rFonts w:asciiTheme="minorHAnsi" w:hAnsiTheme="minorHAnsi" w:cstheme="minorHAnsi"/>
                <w:b/>
                <w:sz w:val="22"/>
                <w:szCs w:val="22"/>
              </w:rPr>
              <w:t>, I am happy for the team to contact me by email or phone</w:t>
            </w:r>
            <w:r w:rsidR="008134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134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(please tick for confirmation)</w:t>
            </w:r>
          </w:p>
          <w:p w14:paraId="7FF49AEB" w14:textId="76098451" w:rsidR="0081340F" w:rsidRDefault="008134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2380" w:rsidRPr="009F6ABE" w14:paraId="640F063A" w14:textId="77777777" w:rsidTr="00DB2380">
        <w:trPr>
          <w:trHeight w:val="617"/>
        </w:trPr>
        <w:tc>
          <w:tcPr>
            <w:tcW w:w="20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21163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Sign:</w:t>
            </w:r>
          </w:p>
          <w:p w14:paraId="0871B0C0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6688E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0135C8E9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694467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BE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  <w:p w14:paraId="6C71C7E8" w14:textId="77777777" w:rsidR="00DB2380" w:rsidRPr="009F6ABE" w:rsidRDefault="00DB23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6ED9BB" w14:textId="77777777" w:rsidR="00DB2380" w:rsidRPr="009F6ABE" w:rsidRDefault="00DB2380" w:rsidP="00DB2380">
      <w:pPr>
        <w:rPr>
          <w:rFonts w:asciiTheme="minorHAnsi" w:hAnsiTheme="minorHAnsi" w:cstheme="minorHAnsi"/>
          <w:sz w:val="22"/>
          <w:szCs w:val="22"/>
        </w:rPr>
      </w:pPr>
    </w:p>
    <w:p w14:paraId="4AA39BAC" w14:textId="77777777" w:rsidR="00DB2380" w:rsidRPr="009F6ABE" w:rsidRDefault="00DB2380" w:rsidP="00DB2380">
      <w:pPr>
        <w:rPr>
          <w:rFonts w:asciiTheme="minorHAnsi" w:hAnsiTheme="minorHAnsi" w:cstheme="minorHAnsi"/>
          <w:sz w:val="22"/>
          <w:szCs w:val="22"/>
        </w:rPr>
      </w:pPr>
    </w:p>
    <w:p w14:paraId="3C422411" w14:textId="506E7CC9" w:rsidR="00DB2380" w:rsidRPr="009F6ABE" w:rsidRDefault="00DB2380">
      <w:pPr>
        <w:rPr>
          <w:rFonts w:asciiTheme="minorHAnsi" w:hAnsiTheme="minorHAnsi" w:cstheme="minorHAnsi"/>
          <w:sz w:val="22"/>
          <w:szCs w:val="22"/>
        </w:rPr>
      </w:pPr>
    </w:p>
    <w:p w14:paraId="72F20884" w14:textId="77777777" w:rsidR="00AF64F4" w:rsidRPr="009F6ABE" w:rsidRDefault="00AF64F4">
      <w:pPr>
        <w:pStyle w:val="BodyText"/>
        <w:rPr>
          <w:rFonts w:asciiTheme="minorHAnsi" w:hAnsiTheme="minorHAnsi" w:cstheme="minorHAnsi"/>
          <w:szCs w:val="22"/>
        </w:rPr>
      </w:pPr>
    </w:p>
    <w:p w14:paraId="4A3DAA03" w14:textId="77777777" w:rsidR="00AF64F4" w:rsidRPr="00A139B5" w:rsidRDefault="00AF64F4">
      <w:pPr>
        <w:pStyle w:val="BodyText"/>
        <w:rPr>
          <w:rFonts w:cs="Tahoma"/>
          <w:sz w:val="16"/>
        </w:rPr>
      </w:pPr>
    </w:p>
    <w:sectPr w:rsidR="00AF64F4" w:rsidRPr="00A139B5" w:rsidSect="00C80239">
      <w:headerReference w:type="default" r:id="rId11"/>
      <w:footerReference w:type="default" r:id="rId12"/>
      <w:pgSz w:w="11906" w:h="16838"/>
      <w:pgMar w:top="426" w:right="1134" w:bottom="567" w:left="1134" w:header="6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D33B" w14:textId="77777777" w:rsidR="009F6ABE" w:rsidRDefault="009F6ABE">
      <w:r>
        <w:separator/>
      </w:r>
    </w:p>
  </w:endnote>
  <w:endnote w:type="continuationSeparator" w:id="0">
    <w:p w14:paraId="42F828EE" w14:textId="77777777" w:rsidR="009F6ABE" w:rsidRDefault="009F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0E6E" w14:textId="5CAC9638" w:rsidR="009F6ABE" w:rsidRDefault="009F6ABE">
    <w:pPr>
      <w:pStyle w:val="Footer"/>
      <w:rPr>
        <w:rFonts w:ascii="Tahoma" w:hAnsi="Tahoma"/>
      </w:rPr>
    </w:pPr>
  </w:p>
  <w:p w14:paraId="1DD1EB3A" w14:textId="77777777" w:rsidR="009F6ABE" w:rsidRDefault="009F6ABE" w:rsidP="00E47BD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39C187" wp14:editId="57C20706">
              <wp:simplePos x="0" y="0"/>
              <wp:positionH relativeFrom="column">
                <wp:posOffset>3098800</wp:posOffset>
              </wp:positionH>
              <wp:positionV relativeFrom="paragraph">
                <wp:posOffset>116840</wp:posOffset>
              </wp:positionV>
              <wp:extent cx="3088640" cy="3048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864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CDB616" w14:textId="77777777" w:rsidR="009F6ABE" w:rsidRPr="00775345" w:rsidRDefault="009F6ABE" w:rsidP="00E47BD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775345"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t>In p</w:t>
                          </w:r>
                          <w:r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t>artnership with the Ministry of</w:t>
                          </w:r>
                          <w:r w:rsidRPr="00775345"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t xml:space="preserve"> Defence</w:t>
                          </w:r>
                          <w:r w:rsidRPr="00775345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9C18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4pt;margin-top:9.2pt;width:243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" fillcolor="white [3201]" stroked="f" strokeweight=".5pt">
              <v:textbox>
                <w:txbxContent>
                  <w:p w14:paraId="2ACDB616" w14:textId="77777777" w:rsidR="009F6ABE" w:rsidRPr="00775345" w:rsidRDefault="009F6ABE" w:rsidP="00E47BDF">
                    <w:pPr>
                      <w:rPr>
                        <w:sz w:val="22"/>
                        <w:szCs w:val="22"/>
                      </w:rPr>
                    </w:pPr>
                    <w:r w:rsidRPr="00775345"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  <w:t>In p</w:t>
                    </w:r>
                    <w:r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  <w:t>artnership with the Ministry of</w:t>
                    </w:r>
                    <w:r w:rsidRPr="00775345"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  <w:t xml:space="preserve"> Defence</w:t>
                    </w:r>
                    <w:r w:rsidRPr="00775345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9446BF" wp14:editId="586AF7DC">
              <wp:simplePos x="0" y="0"/>
              <wp:positionH relativeFrom="column">
                <wp:posOffset>-457200</wp:posOffset>
              </wp:positionH>
              <wp:positionV relativeFrom="paragraph">
                <wp:posOffset>446405</wp:posOffset>
              </wp:positionV>
              <wp:extent cx="6797040" cy="538480"/>
              <wp:effectExtent l="0" t="0" r="381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7040" cy="538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7361B5" w14:textId="77777777" w:rsidR="009F6ABE" w:rsidRPr="007446C7" w:rsidRDefault="009F6ABE" w:rsidP="00E47BDF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7446C7"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Frimley Health incorporates Frimley Park Hospital, </w:t>
                          </w:r>
                          <w:proofErr w:type="spellStart"/>
                          <w:r w:rsidRPr="007446C7"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22"/>
                            </w:rPr>
                            <w:t>Heatherwood</w:t>
                          </w:r>
                          <w:proofErr w:type="spellEnd"/>
                          <w:r w:rsidRPr="007446C7"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hospital and Wexham Park hospital</w:t>
                          </w:r>
                        </w:p>
                        <w:p w14:paraId="63780CB5" w14:textId="77777777" w:rsidR="009F6ABE" w:rsidRPr="007446C7" w:rsidRDefault="009F6ABE" w:rsidP="00E47BDF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7446C7"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       Headquarters: Portsmouth Road, Frimley, Camberley, Surrey, GU16 7UJ    01276 604604</w:t>
                          </w:r>
                        </w:p>
                        <w:p w14:paraId="0F8C5F30" w14:textId="77777777" w:rsidR="009F6ABE" w:rsidRPr="00EB6797" w:rsidRDefault="009F6ABE" w:rsidP="00E47BD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9446BF" id="Text Box 11" o:spid="_x0000_s1027" type="#_x0000_t202" style="position:absolute;margin-left:-36pt;margin-top:35.15pt;width:535.2pt;height:42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" fillcolor="white [3201]" stroked="f" strokeweight=".5pt">
              <v:textbox>
                <w:txbxContent>
                  <w:p w14:paraId="167361B5" w14:textId="77777777" w:rsidR="009F6ABE" w:rsidRPr="007446C7" w:rsidRDefault="009F6ABE" w:rsidP="00E47BDF">
                    <w:pPr>
                      <w:rPr>
                        <w:rFonts w:ascii="Arial" w:hAnsi="Arial" w:cs="Arial"/>
                        <w:color w:val="595959" w:themeColor="text1" w:themeTint="A6"/>
                        <w:sz w:val="22"/>
                        <w:szCs w:val="22"/>
                      </w:rPr>
                    </w:pPr>
                    <w:r w:rsidRPr="007446C7">
                      <w:rPr>
                        <w:rFonts w:ascii="Arial" w:hAnsi="Arial" w:cs="Arial"/>
                        <w:color w:val="595959" w:themeColor="text1" w:themeTint="A6"/>
                        <w:sz w:val="22"/>
                        <w:szCs w:val="22"/>
                      </w:rPr>
                      <w:t xml:space="preserve">Frimley Health incorporates Frimley Park Hospital, </w:t>
                    </w:r>
                    <w:proofErr w:type="spellStart"/>
                    <w:r w:rsidRPr="007446C7">
                      <w:rPr>
                        <w:rFonts w:ascii="Arial" w:hAnsi="Arial" w:cs="Arial"/>
                        <w:color w:val="595959" w:themeColor="text1" w:themeTint="A6"/>
                        <w:sz w:val="22"/>
                        <w:szCs w:val="22"/>
                      </w:rPr>
                      <w:t>Heatherwood</w:t>
                    </w:r>
                    <w:proofErr w:type="spellEnd"/>
                    <w:r w:rsidRPr="007446C7">
                      <w:rPr>
                        <w:rFonts w:ascii="Arial" w:hAnsi="Arial" w:cs="Arial"/>
                        <w:color w:val="595959" w:themeColor="text1" w:themeTint="A6"/>
                        <w:sz w:val="22"/>
                        <w:szCs w:val="22"/>
                      </w:rPr>
                      <w:t xml:space="preserve"> hospital and Wexham Park hospital</w:t>
                    </w:r>
                  </w:p>
                  <w:p w14:paraId="63780CB5" w14:textId="77777777" w:rsidR="009F6ABE" w:rsidRPr="007446C7" w:rsidRDefault="009F6ABE" w:rsidP="00E47BDF">
                    <w:pPr>
                      <w:rPr>
                        <w:rFonts w:ascii="Arial" w:hAnsi="Arial" w:cs="Arial"/>
                        <w:color w:val="595959" w:themeColor="text1" w:themeTint="A6"/>
                        <w:sz w:val="22"/>
                        <w:szCs w:val="22"/>
                      </w:rPr>
                    </w:pPr>
                    <w:r w:rsidRPr="007446C7">
                      <w:rPr>
                        <w:rFonts w:ascii="Arial" w:hAnsi="Arial" w:cs="Arial"/>
                        <w:color w:val="595959" w:themeColor="text1" w:themeTint="A6"/>
                        <w:sz w:val="22"/>
                        <w:szCs w:val="22"/>
                      </w:rPr>
                      <w:t xml:space="preserve">        Headquarters: Portsmouth Road, Frimley, Camberley, Surrey, GU16 7UJ    01276 604604</w:t>
                    </w:r>
                  </w:p>
                  <w:p w14:paraId="0F8C5F30" w14:textId="77777777" w:rsidR="009F6ABE" w:rsidRPr="00EB6797" w:rsidRDefault="009F6ABE" w:rsidP="00E47BDF">
                    <w:pPr>
                      <w:rPr>
                        <w:rFonts w:ascii="Arial" w:hAnsi="Arial" w:cs="Arial"/>
                        <w:color w:val="7F7F7F" w:themeColor="text1" w:themeTint="8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1AB39109" wp14:editId="75CFBF23">
          <wp:extent cx="1397995" cy="438097"/>
          <wp:effectExtent l="0" t="0" r="0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413" cy="44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87877" w14:textId="6404D673" w:rsidR="009F6ABE" w:rsidRDefault="009F6ABE" w:rsidP="00D56B31">
    <w:pPr>
      <w:pStyle w:val="Footer"/>
      <w:jc w:val="center"/>
      <w:rPr>
        <w:rFonts w:ascii="Tahoma" w:hAnsi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0AE2" w14:textId="77777777" w:rsidR="009F6ABE" w:rsidRDefault="009F6ABE">
      <w:r>
        <w:separator/>
      </w:r>
    </w:p>
  </w:footnote>
  <w:footnote w:type="continuationSeparator" w:id="0">
    <w:p w14:paraId="6BCDA5A5" w14:textId="77777777" w:rsidR="009F6ABE" w:rsidRDefault="009F6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2DC2" w14:textId="12EC1316" w:rsidR="009F6ABE" w:rsidRDefault="009F6ABE" w:rsidP="00C80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198FAC" wp14:editId="536848FD">
          <wp:simplePos x="0" y="0"/>
          <wp:positionH relativeFrom="column">
            <wp:posOffset>4194175</wp:posOffset>
          </wp:positionH>
          <wp:positionV relativeFrom="paragraph">
            <wp:posOffset>-526415</wp:posOffset>
          </wp:positionV>
          <wp:extent cx="2149475" cy="92329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mley Health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56" t="5109" r="3276" b="13188"/>
                  <a:stretch/>
                </pic:blipFill>
                <pic:spPr bwMode="auto">
                  <a:xfrm>
                    <a:off x="0" y="0"/>
                    <a:ext cx="2149475" cy="923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68C1CE8" wp14:editId="0D181CFF">
          <wp:extent cx="3621602" cy="3994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 Values Strapline 2020 (Full Transparent Background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693" cy="399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A4E"/>
    <w:multiLevelType w:val="hybridMultilevel"/>
    <w:tmpl w:val="E6C81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C86"/>
    <w:multiLevelType w:val="hybridMultilevel"/>
    <w:tmpl w:val="9D58C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74C8B"/>
    <w:multiLevelType w:val="hybridMultilevel"/>
    <w:tmpl w:val="5C9C6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7CE4"/>
    <w:multiLevelType w:val="hybridMultilevel"/>
    <w:tmpl w:val="2A46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077C2"/>
    <w:multiLevelType w:val="hybridMultilevel"/>
    <w:tmpl w:val="1ED2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87FAB"/>
    <w:multiLevelType w:val="hybridMultilevel"/>
    <w:tmpl w:val="33CA3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76482"/>
    <w:multiLevelType w:val="hybridMultilevel"/>
    <w:tmpl w:val="4934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01402"/>
    <w:multiLevelType w:val="hybridMultilevel"/>
    <w:tmpl w:val="91CA9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B"/>
    <w:rsid w:val="00013A5A"/>
    <w:rsid w:val="0001792B"/>
    <w:rsid w:val="000471AA"/>
    <w:rsid w:val="00053881"/>
    <w:rsid w:val="000610AE"/>
    <w:rsid w:val="0009431B"/>
    <w:rsid w:val="000C52CC"/>
    <w:rsid w:val="000C638C"/>
    <w:rsid w:val="000C72AD"/>
    <w:rsid w:val="00123580"/>
    <w:rsid w:val="001273EA"/>
    <w:rsid w:val="0013631D"/>
    <w:rsid w:val="0015784B"/>
    <w:rsid w:val="001623FD"/>
    <w:rsid w:val="001B206B"/>
    <w:rsid w:val="001D1A4A"/>
    <w:rsid w:val="00216ECB"/>
    <w:rsid w:val="0022759E"/>
    <w:rsid w:val="00251F1F"/>
    <w:rsid w:val="00255C10"/>
    <w:rsid w:val="002572CC"/>
    <w:rsid w:val="00264536"/>
    <w:rsid w:val="00267655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408E4"/>
    <w:rsid w:val="00454384"/>
    <w:rsid w:val="00461970"/>
    <w:rsid w:val="0048142B"/>
    <w:rsid w:val="00482864"/>
    <w:rsid w:val="004F7EF6"/>
    <w:rsid w:val="0050239B"/>
    <w:rsid w:val="0050392A"/>
    <w:rsid w:val="00507863"/>
    <w:rsid w:val="00522AEB"/>
    <w:rsid w:val="00545A03"/>
    <w:rsid w:val="0056195B"/>
    <w:rsid w:val="005A7897"/>
    <w:rsid w:val="005B61B7"/>
    <w:rsid w:val="005C5496"/>
    <w:rsid w:val="005D0C17"/>
    <w:rsid w:val="005E481A"/>
    <w:rsid w:val="006476CA"/>
    <w:rsid w:val="006775E8"/>
    <w:rsid w:val="006A1D6D"/>
    <w:rsid w:val="006C415A"/>
    <w:rsid w:val="006C5CFF"/>
    <w:rsid w:val="006D789B"/>
    <w:rsid w:val="00710387"/>
    <w:rsid w:val="00774B8E"/>
    <w:rsid w:val="00777FB1"/>
    <w:rsid w:val="007A65F1"/>
    <w:rsid w:val="0080315D"/>
    <w:rsid w:val="0081340F"/>
    <w:rsid w:val="008B3785"/>
    <w:rsid w:val="008C5048"/>
    <w:rsid w:val="008E0273"/>
    <w:rsid w:val="00994C0D"/>
    <w:rsid w:val="00995DBB"/>
    <w:rsid w:val="009A5C31"/>
    <w:rsid w:val="009A6849"/>
    <w:rsid w:val="009B7D4B"/>
    <w:rsid w:val="009F6ABE"/>
    <w:rsid w:val="00A11CF0"/>
    <w:rsid w:val="00A139B5"/>
    <w:rsid w:val="00A235E2"/>
    <w:rsid w:val="00AF64F4"/>
    <w:rsid w:val="00B3471E"/>
    <w:rsid w:val="00B55394"/>
    <w:rsid w:val="00B55C6F"/>
    <w:rsid w:val="00B61062"/>
    <w:rsid w:val="00B81803"/>
    <w:rsid w:val="00BC0451"/>
    <w:rsid w:val="00BC064A"/>
    <w:rsid w:val="00BF4B36"/>
    <w:rsid w:val="00C34D94"/>
    <w:rsid w:val="00C80239"/>
    <w:rsid w:val="00C93065"/>
    <w:rsid w:val="00C94EDB"/>
    <w:rsid w:val="00CD203E"/>
    <w:rsid w:val="00CD677D"/>
    <w:rsid w:val="00CE4D57"/>
    <w:rsid w:val="00D008C8"/>
    <w:rsid w:val="00D15A8A"/>
    <w:rsid w:val="00D175D7"/>
    <w:rsid w:val="00D445B0"/>
    <w:rsid w:val="00D56B31"/>
    <w:rsid w:val="00D93BF5"/>
    <w:rsid w:val="00DB2380"/>
    <w:rsid w:val="00DF121D"/>
    <w:rsid w:val="00DF2FC8"/>
    <w:rsid w:val="00E072C6"/>
    <w:rsid w:val="00E16413"/>
    <w:rsid w:val="00E2227A"/>
    <w:rsid w:val="00E47BDF"/>
    <w:rsid w:val="00EA29A4"/>
    <w:rsid w:val="00EC5757"/>
    <w:rsid w:val="00ED58F8"/>
    <w:rsid w:val="00F515F3"/>
    <w:rsid w:val="00F97A97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0DFF95E"/>
  <w15:docId w15:val="{5A98B67B-A690-4F82-8723-2BAAA683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rsid w:val="00DF12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139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D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286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47BD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4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umbal.chaudhry1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1" ma:contentTypeDescription="Create a new document." ma:contentTypeScope="" ma:versionID="6f18d66c2b12f132bc58603483a751e0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d0aa6b368a2ba7e832f33f0bea6d544f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10CE4-FD11-40D5-BCD2-36B3F57CC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79B9A-06F3-4FD7-B2C5-799D361C2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31271-3445-4089-B5B4-8716670D3241}">
  <ds:schemaRefs>
    <ds:schemaRef ds:uri="http://schemas.microsoft.com/office/2006/documentManagement/types"/>
    <ds:schemaRef ds:uri="fa8cee94-015a-412f-b526-48d39802a0fd"/>
    <ds:schemaRef ds:uri="b427c38e-023d-4563-88fb-12b046c19c35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5510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Jaimisha Patel</cp:lastModifiedBy>
  <cp:revision>2</cp:revision>
  <cp:lastPrinted>2010-11-09T15:09:00Z</cp:lastPrinted>
  <dcterms:created xsi:type="dcterms:W3CDTF">2021-12-16T15:24:00Z</dcterms:created>
  <dcterms:modified xsi:type="dcterms:W3CDTF">2021-12-16T15:24:00Z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</Properties>
</file>